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page" w:tblpX="1" w:tblpY="-1128"/>
        <w:tblW w:w="139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"/>
        <w:gridCol w:w="2162"/>
        <w:gridCol w:w="2172"/>
        <w:gridCol w:w="2584"/>
        <w:gridCol w:w="6538"/>
      </w:tblGrid>
      <w:tr w:rsidR="00856B96" w:rsidRPr="00856B96" w14:paraId="016B3DC2" w14:textId="77777777" w:rsidTr="00AF0355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79289" w14:textId="77777777" w:rsidR="00856B96" w:rsidRPr="00856B96" w:rsidRDefault="00856B96" w:rsidP="00AF0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№</w:t>
            </w:r>
          </w:p>
        </w:tc>
        <w:tc>
          <w:tcPr>
            <w:tcW w:w="2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750D" w14:textId="77777777" w:rsidR="00856B96" w:rsidRPr="00856B96" w:rsidRDefault="00856B96" w:rsidP="00AF0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Реквизиты нормативного правового акта, содержащего обязательные требования</w:t>
            </w:r>
          </w:p>
        </w:tc>
        <w:tc>
          <w:tcPr>
            <w:tcW w:w="2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04120" w14:textId="77777777" w:rsidR="00856B96" w:rsidRPr="00856B96" w:rsidRDefault="00856B96" w:rsidP="00AF0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Структурные единицы акта, содержащего обязательные требования, соблюдение которых оценивается при проведении контрольных мероприятий</w:t>
            </w:r>
          </w:p>
        </w:tc>
        <w:tc>
          <w:tcPr>
            <w:tcW w:w="25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F3473" w14:textId="77777777" w:rsidR="00856B96" w:rsidRPr="00856B96" w:rsidRDefault="00856B96" w:rsidP="00AF0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Структурные единицы нормативных правовых актов, устанавливающих административную ответственность за нарушение обязательных требований, содержащихся в акте</w:t>
            </w:r>
          </w:p>
        </w:tc>
        <w:tc>
          <w:tcPr>
            <w:tcW w:w="65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4C1917" w14:textId="77777777" w:rsidR="00856B96" w:rsidRPr="00856B96" w:rsidRDefault="00856B96" w:rsidP="00AF03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Гиперссылка на текст нормативного правового акта, содержащего обязательные требования</w:t>
            </w:r>
          </w:p>
        </w:tc>
      </w:tr>
      <w:tr w:rsidR="00856B96" w:rsidRPr="00856B96" w14:paraId="3494DFB1" w14:textId="77777777" w:rsidTr="00AF035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CEA03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A20D9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08.11.2007 №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B0D2C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 xml:space="preserve">ст. 16 ст. 17 ст. </w:t>
            </w:r>
            <w:proofErr w:type="gramStart"/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18  ст.</w:t>
            </w:r>
            <w:proofErr w:type="gramEnd"/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 xml:space="preserve"> 19  ст. 22 ст. 25  ст. 26 ст. 29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5153F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ст. 11.21, ст. 12.33, ч.1 ст. 12.34 ч.1 ст. 19.4, ч.1 ст. 19.4.1, ч.1 ст. 19.5, ст. 19.7 "Кодекс Российской Федерации об административных правонарушениях" от 30.12.2001 N 195-ФЗ;</w:t>
            </w:r>
          </w:p>
          <w:p w14:paraId="256CD792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6D308" w14:textId="77777777" w:rsidR="00856B96" w:rsidRPr="00856B96" w:rsidRDefault="00AF0355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4" w:history="1">
              <w:r w:rsidR="00856B96" w:rsidRPr="00856B96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http://www.consultant.ru/document/cons_doc_LAW_72386/</w:t>
              </w:r>
            </w:hyperlink>
          </w:p>
          <w:p w14:paraId="442AAF53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</w:tr>
      <w:tr w:rsidR="00856B96" w:rsidRPr="00856B96" w14:paraId="1D7E60E4" w14:textId="77777777" w:rsidTr="00AF035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6494A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467A5E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Федеральный закон от 08.11.2007 № 259-ФЗ "Устав автомобильного транспорта и городского наземного электрического транспорта"</w:t>
            </w:r>
          </w:p>
          <w:p w14:paraId="2DD143DD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53559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ст. 19</w:t>
            </w:r>
          </w:p>
          <w:p w14:paraId="3E7C7CC9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CC029C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 xml:space="preserve">ч.1 ст. 19.4, ч.1 ст. 19.4.1, ч.1 ст. 19.5, ст. </w:t>
            </w:r>
            <w:proofErr w:type="gramStart"/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19.7  "</w:t>
            </w:r>
            <w:proofErr w:type="gramEnd"/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Кодекс Российской Федерации об административных правонарушениях" от 30.12.2001 № 195-ФЗ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8D0179" w14:textId="77777777" w:rsidR="00856B96" w:rsidRPr="00856B96" w:rsidRDefault="00AF0355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5" w:history="1">
              <w:r w:rsidR="00856B96" w:rsidRPr="00856B96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https://www.consultant.ru/document/cons_doc_LAW_72388/</w:t>
              </w:r>
            </w:hyperlink>
          </w:p>
        </w:tc>
      </w:tr>
      <w:tr w:rsidR="00856B96" w:rsidRPr="00856B96" w14:paraId="7F571D93" w14:textId="77777777" w:rsidTr="00AF035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7CDD1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7F8D3E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 xml:space="preserve">Федеральный закон от 13.07.2015 №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</w:t>
            </w: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отдельные законодательные акты Российской Федерации"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A2D7C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lastRenderedPageBreak/>
              <w:t>ст.14, ст.17, ст.34.1</w:t>
            </w:r>
          </w:p>
          <w:p w14:paraId="758FBD18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5633C3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ст. 11.24, ст. 11.33 ч.1 ст. 19.4, ч.1 ст. 19.4.1, ч.1 ст. 19.5, ст. 19.7 "Кодекс Российской Федерации об административных правонарушениях" от 30.12.2001 № 195-ФЗ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C84FF" w14:textId="77777777" w:rsidR="00856B96" w:rsidRPr="00856B96" w:rsidRDefault="00AF0355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6" w:history="1">
              <w:r w:rsidR="00856B96" w:rsidRPr="00856B96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http://www.consultant.ru/document/cons_doc_LAW_182659/</w:t>
              </w:r>
            </w:hyperlink>
          </w:p>
        </w:tc>
      </w:tr>
      <w:tr w:rsidR="00856B96" w:rsidRPr="00856B96" w14:paraId="7D2AAF4D" w14:textId="77777777" w:rsidTr="00AF035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682AB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4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FB41D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Постановление Правительства РФ от 01.10.2020 № 1586 "Об утверждении Правил перевозок пассажиров и багажа автомобильным транспортом и городским наземным электрическим транспортом"</w:t>
            </w:r>
          </w:p>
          <w:p w14:paraId="07CD75C9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C4ACD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3E8FCF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ч.1 ст. 19.4, ч.1 ст. 19.4.1, ч.1 ст. 19.5, ст. 19.7 "Кодекс Российской Федерации об административных правонарушениях" от 30.12.2001 N 195-ФЗ</w:t>
            </w:r>
          </w:p>
          <w:p w14:paraId="711FE36B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 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47D60" w14:textId="77777777" w:rsidR="00856B96" w:rsidRPr="00856B96" w:rsidRDefault="00AF0355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7" w:history="1">
              <w:r w:rsidR="00856B96" w:rsidRPr="00856B96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http://www.consultant.ru/document/cons_doc_LAW_364025/</w:t>
              </w:r>
            </w:hyperlink>
          </w:p>
        </w:tc>
      </w:tr>
      <w:tr w:rsidR="00856B96" w:rsidRPr="00856B96" w14:paraId="2DA8E918" w14:textId="77777777" w:rsidTr="00AF0355"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41EAC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5</w:t>
            </w:r>
          </w:p>
        </w:tc>
        <w:tc>
          <w:tcPr>
            <w:tcW w:w="2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99681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Решение Комиссии Таможенного союза от 18.10.2011 № 827 "О принятии технического регламента Таможенного союза "Безопасность автомобильных дорог" (вместе с "ТР ТС 014/2011. Технический регламент Таможенного союза. Безопасность автомобильных дорог")</w:t>
            </w:r>
          </w:p>
        </w:tc>
        <w:tc>
          <w:tcPr>
            <w:tcW w:w="21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FD3E4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при проектировании (включая изыскания), строительстве, реконструкции, капитальном ремонте и эксплуатации автомобильных дорог и дорожной деятельности, установленных в отношении автомобильных дорог местного значения, за исключением улиц населенных пунктов</w:t>
            </w:r>
          </w:p>
        </w:tc>
        <w:tc>
          <w:tcPr>
            <w:tcW w:w="25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0A392" w14:textId="77777777" w:rsidR="00856B96" w:rsidRPr="00856B96" w:rsidRDefault="00856B96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r w:rsidRPr="00856B96">
              <w:rPr>
                <w:rFonts w:ascii="Arial" w:eastAsia="Times New Roman" w:hAnsi="Arial" w:cs="Arial"/>
                <w:color w:val="212529"/>
                <w:lang w:eastAsia="ru-RU"/>
              </w:rPr>
              <w:t>ст. 12.33, ч.1 ст. 12.34 "Кодекс Российской Федерации об административных правонарушениях" от 30.12.2001 N 195-ФЗ</w:t>
            </w:r>
          </w:p>
        </w:tc>
        <w:tc>
          <w:tcPr>
            <w:tcW w:w="6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01EC2" w14:textId="77777777" w:rsidR="00856B96" w:rsidRPr="00856B96" w:rsidRDefault="00AF0355" w:rsidP="00AF0355">
            <w:pPr>
              <w:spacing w:after="0" w:line="240" w:lineRule="auto"/>
              <w:rPr>
                <w:rFonts w:ascii="Arial" w:eastAsia="Times New Roman" w:hAnsi="Arial" w:cs="Arial"/>
                <w:color w:val="212529"/>
                <w:lang w:eastAsia="ru-RU"/>
              </w:rPr>
            </w:pPr>
            <w:hyperlink r:id="rId8" w:history="1">
              <w:r w:rsidR="00856B96" w:rsidRPr="00856B96">
                <w:rPr>
                  <w:rFonts w:ascii="Arial" w:eastAsia="Times New Roman" w:hAnsi="Arial" w:cs="Arial"/>
                  <w:color w:val="CD8CF7"/>
                  <w:u w:val="single"/>
                  <w:lang w:eastAsia="ru-RU"/>
                </w:rPr>
                <w:t>https://www.alta.ru/tamdoc/11sr0827/</w:t>
              </w:r>
            </w:hyperlink>
          </w:p>
        </w:tc>
      </w:tr>
    </w:tbl>
    <w:p w14:paraId="35B48CBD" w14:textId="77777777" w:rsidR="00877CFF" w:rsidRDefault="00877CFF"/>
    <w:sectPr w:rsidR="00877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FF"/>
    <w:rsid w:val="00856B96"/>
    <w:rsid w:val="00877CFF"/>
    <w:rsid w:val="00931189"/>
    <w:rsid w:val="00AF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E5C8"/>
  <w15:chartTrackingRefBased/>
  <w15:docId w15:val="{8BEA6F08-E265-4C9B-AAFE-EBC27B804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9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a.ru/tamdoc/11sr0827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64025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82659/" TargetMode="External"/><Relationship Id="rId5" Type="http://schemas.openxmlformats.org/officeDocument/2006/relationships/hyperlink" Target="https://www.consultant.ru/document/cons_doc_LAW_72388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7238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516</Words>
  <Characters>2942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сельсовет Петропавловский 2-ой</dc:creator>
  <cp:keywords/>
  <dc:description/>
  <cp:lastModifiedBy>сельсовет Петропавловский 2-ой</cp:lastModifiedBy>
  <cp:revision>7</cp:revision>
  <dcterms:created xsi:type="dcterms:W3CDTF">2023-03-07T04:13:00Z</dcterms:created>
  <dcterms:modified xsi:type="dcterms:W3CDTF">2023-03-07T04:34:00Z</dcterms:modified>
</cp:coreProperties>
</file>