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76FF1A32" w14:textId="3D7DC15C" w:rsidR="003E59EF" w:rsidRDefault="00705E11" w:rsidP="006B46E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7E6336B5" w14:textId="02A904A0" w:rsidR="00F160BC" w:rsidRPr="006B46EB" w:rsidRDefault="003E59EF" w:rsidP="006B46E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  <w:r w:rsidR="006B46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B46EB" w:rsidRPr="00AB739E">
        <w:rPr>
          <w:rFonts w:ascii="Times New Roman" w:eastAsia="Calibri" w:hAnsi="Times New Roman" w:cs="Times New Roman"/>
          <w:b/>
          <w:sz w:val="28"/>
          <w:szCs w:val="28"/>
        </w:rPr>
        <w:t xml:space="preserve">депутатами Совета депутатов Петропавловского 2-го сельсовета Венгеровского района Новосибирской области, осуществляющими свои полномочия на непостоянной основе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6B46EB" w:rsidRPr="00260AA6" w14:paraId="0E6E868E" w14:textId="77777777" w:rsidTr="00603C00">
        <w:tc>
          <w:tcPr>
            <w:tcW w:w="567" w:type="dxa"/>
          </w:tcPr>
          <w:p w14:paraId="21D20837" w14:textId="77777777" w:rsidR="006B46EB" w:rsidRPr="00260AA6" w:rsidRDefault="006B46EB" w:rsidP="006B46EB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42F472E3" w:rsidR="006B46EB" w:rsidRPr="00260AA6" w:rsidRDefault="006B46EB" w:rsidP="006B46EB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 w:rsidRPr="00AB739E">
              <w:rPr>
                <w:rFonts w:ascii="Times New Roman" w:hAnsi="Times New Roman" w:cs="Times New Roman"/>
                <w:iCs/>
                <w:sz w:val="28"/>
                <w:szCs w:val="28"/>
              </w:rPr>
              <w:t>Дубинина Л.В.</w:t>
            </w:r>
          </w:p>
        </w:tc>
      </w:tr>
      <w:tr w:rsidR="006B46EB" w:rsidRPr="00260AA6" w14:paraId="47BDDB91" w14:textId="77777777" w:rsidTr="00603C00">
        <w:tc>
          <w:tcPr>
            <w:tcW w:w="567" w:type="dxa"/>
          </w:tcPr>
          <w:p w14:paraId="412CAFF5" w14:textId="77777777" w:rsidR="006B46EB" w:rsidRPr="00260AA6" w:rsidRDefault="006B46EB" w:rsidP="006B46E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07F9CC36" w:rsidR="006B46EB" w:rsidRPr="00260AA6" w:rsidRDefault="006B46EB" w:rsidP="006B46EB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 w:rsidRPr="00AB739E">
              <w:rPr>
                <w:rFonts w:ascii="Times New Roman" w:hAnsi="Times New Roman" w:cs="Times New Roman"/>
                <w:iCs/>
                <w:sz w:val="28"/>
                <w:szCs w:val="28"/>
              </w:rPr>
              <w:t>Кондратьева И.Н.</w:t>
            </w:r>
          </w:p>
        </w:tc>
      </w:tr>
      <w:tr w:rsidR="006B46EB" w:rsidRPr="00260AA6" w14:paraId="0C6820B9" w14:textId="77777777" w:rsidTr="00603C00">
        <w:tc>
          <w:tcPr>
            <w:tcW w:w="567" w:type="dxa"/>
          </w:tcPr>
          <w:p w14:paraId="599D2AB5" w14:textId="77777777" w:rsidR="006B46EB" w:rsidRPr="00260AA6" w:rsidRDefault="006B46EB" w:rsidP="006B46E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151BDFFA" w:rsidR="006B46EB" w:rsidRPr="00260AA6" w:rsidRDefault="006B46EB" w:rsidP="006B46E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39E">
              <w:rPr>
                <w:rFonts w:ascii="Times New Roman" w:hAnsi="Times New Roman" w:cs="Times New Roman"/>
                <w:iCs/>
                <w:sz w:val="28"/>
                <w:szCs w:val="28"/>
              </w:rPr>
              <w:t>Кудашева Н.А.</w:t>
            </w:r>
          </w:p>
        </w:tc>
      </w:tr>
      <w:tr w:rsidR="006B46EB" w:rsidRPr="00260AA6" w14:paraId="444B835F" w14:textId="77777777" w:rsidTr="00603C00">
        <w:tc>
          <w:tcPr>
            <w:tcW w:w="567" w:type="dxa"/>
          </w:tcPr>
          <w:p w14:paraId="11BC0CC3" w14:textId="77777777" w:rsidR="006B46EB" w:rsidRPr="00260AA6" w:rsidRDefault="006B46EB" w:rsidP="006B46E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696C41AD" w:rsidR="006B46EB" w:rsidRPr="00260AA6" w:rsidRDefault="006B46EB" w:rsidP="006B46E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39E">
              <w:rPr>
                <w:rFonts w:ascii="Times New Roman" w:hAnsi="Times New Roman" w:cs="Times New Roman"/>
                <w:iCs/>
                <w:sz w:val="28"/>
                <w:szCs w:val="28"/>
              </w:rPr>
              <w:t>Кудашева Т.А.</w:t>
            </w:r>
          </w:p>
        </w:tc>
      </w:tr>
      <w:tr w:rsidR="006B46EB" w:rsidRPr="00260AA6" w14:paraId="69274440" w14:textId="77777777" w:rsidTr="00603C00">
        <w:tc>
          <w:tcPr>
            <w:tcW w:w="567" w:type="dxa"/>
          </w:tcPr>
          <w:p w14:paraId="2C7219BF" w14:textId="3246920F" w:rsidR="006B46EB" w:rsidRPr="00260AA6" w:rsidRDefault="006B46EB" w:rsidP="006B46E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3052878F" w14:textId="79206B1A" w:rsidR="006B46EB" w:rsidRPr="00260AA6" w:rsidRDefault="006B46EB" w:rsidP="006B46E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39E">
              <w:rPr>
                <w:rFonts w:ascii="Times New Roman" w:hAnsi="Times New Roman" w:cs="Times New Roman"/>
                <w:iCs/>
                <w:sz w:val="28"/>
                <w:szCs w:val="28"/>
              </w:rPr>
              <w:t>Кузьмина Г.Г.</w:t>
            </w:r>
          </w:p>
        </w:tc>
      </w:tr>
      <w:tr w:rsidR="006B46EB" w:rsidRPr="00260AA6" w14:paraId="495D3E2A" w14:textId="77777777" w:rsidTr="00603C00">
        <w:tc>
          <w:tcPr>
            <w:tcW w:w="567" w:type="dxa"/>
          </w:tcPr>
          <w:p w14:paraId="5148E235" w14:textId="2C4C18C6" w:rsidR="006B46EB" w:rsidRPr="00260AA6" w:rsidRDefault="006B46EB" w:rsidP="006B46E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741AF606" w14:textId="6BB9BBCE" w:rsidR="006B46EB" w:rsidRPr="00260AA6" w:rsidRDefault="006B46EB" w:rsidP="006B46EB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739E">
              <w:rPr>
                <w:rFonts w:ascii="Times New Roman" w:hAnsi="Times New Roman" w:cs="Times New Roman"/>
                <w:iCs/>
                <w:sz w:val="28"/>
                <w:szCs w:val="28"/>
              </w:rPr>
              <w:t>Саламатов А.Н.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 xml:space="preserve">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14:paraId="1FFBA9AE" w14:textId="77777777" w:rsidR="00104FFA" w:rsidRDefault="006B46EB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6B46EB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сельсовет Петропавловский 2-ой</cp:lastModifiedBy>
  <cp:revision>2</cp:revision>
  <cp:lastPrinted>2020-07-29T05:05:00Z</cp:lastPrinted>
  <dcterms:created xsi:type="dcterms:W3CDTF">2022-05-06T05:42:00Z</dcterms:created>
  <dcterms:modified xsi:type="dcterms:W3CDTF">2022-05-06T05:42:00Z</dcterms:modified>
</cp:coreProperties>
</file>