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60" w:rsidRDefault="001E5366" w:rsidP="00FB17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замещенных рабочих мест в  субъектах</w:t>
      </w:r>
      <w:r w:rsidRPr="009E39D3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 w:rsidR="00FB1760">
        <w:rPr>
          <w:rFonts w:ascii="Times New Roman" w:hAnsi="Times New Roman"/>
          <w:sz w:val="28"/>
          <w:szCs w:val="28"/>
        </w:rPr>
        <w:t xml:space="preserve">, расположенных </w:t>
      </w:r>
      <w:r>
        <w:rPr>
          <w:rFonts w:ascii="Times New Roman" w:hAnsi="Times New Roman"/>
          <w:sz w:val="28"/>
          <w:szCs w:val="28"/>
        </w:rPr>
        <w:t xml:space="preserve"> </w:t>
      </w:r>
      <w:r w:rsidR="00FB1760">
        <w:rPr>
          <w:rFonts w:ascii="Times New Roman" w:hAnsi="Times New Roman"/>
          <w:sz w:val="28"/>
          <w:szCs w:val="28"/>
        </w:rPr>
        <w:t>н</w:t>
      </w:r>
      <w:r w:rsidR="00C71732">
        <w:rPr>
          <w:rFonts w:ascii="Times New Roman" w:hAnsi="Times New Roman"/>
          <w:sz w:val="28"/>
          <w:szCs w:val="28"/>
        </w:rPr>
        <w:t>а территории</w:t>
      </w:r>
    </w:p>
    <w:p w:rsidR="00C71732" w:rsidRDefault="00C71732" w:rsidP="00FB17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1760">
        <w:rPr>
          <w:rFonts w:ascii="Times New Roman" w:hAnsi="Times New Roman"/>
          <w:sz w:val="28"/>
          <w:szCs w:val="28"/>
        </w:rPr>
        <w:t xml:space="preserve">Петропавловского 2-го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1E5366" w:rsidRPr="00830AAC" w:rsidRDefault="00632312" w:rsidP="001E536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E5366" w:rsidRPr="009E39D3" w:rsidRDefault="001E5366" w:rsidP="001E53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268"/>
      </w:tblGrid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44232E" w:rsidRDefault="00FB1760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44232E" w:rsidRDefault="00FB1760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01.01.201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г.</w:t>
            </w: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7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B1760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ельское, лесное хозяйство, охота, рыболовство и рыб</w:t>
            </w:r>
            <w:r w:rsidRPr="00FB1760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FB1760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Default="00FB1760" w:rsidP="00A94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</w:t>
            </w: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Добыча полезных ископаемых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Обрабатывающие производства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Водоснабжение; водоотведение, организация сбора и утилизации отходов, деятельность по ликвидации загря</w:t>
              </w:r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</w:t>
              </w:r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нений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Строительство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B1760" w:rsidTr="00A94F82">
        <w:trPr>
          <w:trHeight w:val="79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FB1760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Транспортировка и хранение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гостиниц и предприятий общественного питания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информации и связи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финансовая и страховая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по операциям с недвижимым имуществом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профессиональная, научная и техническая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административная и сопутствующие д</w:t>
              </w:r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полнительные услуги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Государственное управление и обеспечение военной безопасности; социальное обеспечение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Образование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Предоставление прочих видов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домашних хозяйств как работодателей; н</w:t>
              </w:r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дифференцированная деятельность частных домашних хозяйств по производству товаров и оказанию услуг для собственного потребления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760" w:rsidTr="00A94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760" w:rsidRPr="00FB1760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FB1760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экстерриториальных организаций и органов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0" w:rsidRPr="00FC0D8D" w:rsidRDefault="00FB1760" w:rsidP="00A94F8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366" w:rsidRDefault="001E5366" w:rsidP="001E5366">
      <w:pPr>
        <w:rPr>
          <w:rFonts w:ascii="Times New Roman" w:hAnsi="Times New Roman"/>
          <w:sz w:val="24"/>
          <w:szCs w:val="24"/>
        </w:rPr>
      </w:pPr>
    </w:p>
    <w:p w:rsidR="00DA7654" w:rsidRPr="001E5366" w:rsidRDefault="00DA7654" w:rsidP="001E5366">
      <w:pPr>
        <w:rPr>
          <w:szCs w:val="28"/>
        </w:rPr>
      </w:pPr>
    </w:p>
    <w:sectPr w:rsidR="00DA7654" w:rsidRPr="001E5366" w:rsidSect="00AC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54"/>
    <w:rsid w:val="001E5366"/>
    <w:rsid w:val="00425CEE"/>
    <w:rsid w:val="0060772C"/>
    <w:rsid w:val="00632312"/>
    <w:rsid w:val="006E1CD3"/>
    <w:rsid w:val="007359B4"/>
    <w:rsid w:val="008158B1"/>
    <w:rsid w:val="00886160"/>
    <w:rsid w:val="009B6D17"/>
    <w:rsid w:val="00A72DB6"/>
    <w:rsid w:val="00AC0DE2"/>
    <w:rsid w:val="00C71732"/>
    <w:rsid w:val="00CC4399"/>
    <w:rsid w:val="00DA7654"/>
    <w:rsid w:val="00FB1760"/>
    <w:rsid w:val="00FD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1760"/>
    <w:rPr>
      <w:b/>
      <w:bCs/>
    </w:rPr>
  </w:style>
  <w:style w:type="character" w:styleId="a4">
    <w:name w:val="Hyperlink"/>
    <w:basedOn w:val="a0"/>
    <w:uiPriority w:val="99"/>
    <w:semiHidden/>
    <w:unhideWhenUsed/>
    <w:rsid w:val="00FB1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d495bbca09f8dcdbae7eca131e82651e483cc799/" TargetMode="External"/><Relationship Id="rId13" Type="http://schemas.openxmlformats.org/officeDocument/2006/relationships/hyperlink" Target="http://www.consultant.ru/document/cons_doc_LAW_163320/260eb1337ca46b5bd82f1e32c298d34a6aea138b/" TargetMode="External"/><Relationship Id="rId18" Type="http://schemas.openxmlformats.org/officeDocument/2006/relationships/hyperlink" Target="http://www.consultant.ru/document/cons_doc_LAW_163320/5948629c4a054faabc8234659b4fea1c024c7b4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63320/47dfc502c720a0324901f85ffa0703af558c329c/" TargetMode="External"/><Relationship Id="rId7" Type="http://schemas.openxmlformats.org/officeDocument/2006/relationships/hyperlink" Target="http://www.consultant.ru/document/cons_doc_LAW_163320/77b2889edb343ff4d0b188d82ee33d77bcede703/" TargetMode="External"/><Relationship Id="rId12" Type="http://schemas.openxmlformats.org/officeDocument/2006/relationships/hyperlink" Target="http://www.consultant.ru/document/cons_doc_LAW_163320/d83a075bb533b6d04ad8f749ddf2f0e7f07658a4/" TargetMode="External"/><Relationship Id="rId17" Type="http://schemas.openxmlformats.org/officeDocument/2006/relationships/hyperlink" Target="http://www.consultant.ru/document/cons_doc_LAW_163320/e85cb1cd198c9db34d943e888d6ff6a7c90295d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3320/25cb83ab9ea0cadaf0d160d88fb2b9c8466df6a6/" TargetMode="External"/><Relationship Id="rId20" Type="http://schemas.openxmlformats.org/officeDocument/2006/relationships/hyperlink" Target="http://www.consultant.ru/document/cons_doc_LAW_163320/693dc87722bdac58f11d30e310c5dfb6abad12ff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3320/80ae10f32043bd613effa872faa19e28f6a62d2d/" TargetMode="External"/><Relationship Id="rId11" Type="http://schemas.openxmlformats.org/officeDocument/2006/relationships/hyperlink" Target="http://www.consultant.ru/document/cons_doc_LAW_163320/2fa56c27fae2f678f6647e79192c245e2387c15b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163320/50abf1f3dfe5ae28db991076e280ea86f421360c/" TargetMode="External"/><Relationship Id="rId15" Type="http://schemas.openxmlformats.org/officeDocument/2006/relationships/hyperlink" Target="http://www.consultant.ru/document/cons_doc_LAW_163320/0c2f3eb32004fe5e11b3b2c7ca35627bf07a2ce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63320/992ab0bc466245c860e6e5a5594785ef580384fc/" TargetMode="External"/><Relationship Id="rId19" Type="http://schemas.openxmlformats.org/officeDocument/2006/relationships/hyperlink" Target="http://www.consultant.ru/document/cons_doc_LAW_163320/4b2bccc8222248a604fa4897231c5782c4c1b4d2/" TargetMode="External"/><Relationship Id="rId4" Type="http://schemas.openxmlformats.org/officeDocument/2006/relationships/hyperlink" Target="http://www.consultant.ru/document/cons_doc_LAW_163320/21799cd638abd7eca150999b190bd493401b246e/" TargetMode="External"/><Relationship Id="rId9" Type="http://schemas.openxmlformats.org/officeDocument/2006/relationships/hyperlink" Target="http://kodifikant.ru/class/okved2/%D0%A0%D0%B0%D0%B7%D0%B4%D0%B5%D0%BB%20G" TargetMode="External"/><Relationship Id="rId14" Type="http://schemas.openxmlformats.org/officeDocument/2006/relationships/hyperlink" Target="http://www.consultant.ru/document/cons_doc_LAW_163320/676059a28772cfd16a02467c0b0b93c7dee2f4aa/" TargetMode="External"/><Relationship Id="rId22" Type="http://schemas.openxmlformats.org/officeDocument/2006/relationships/hyperlink" Target="http://www.consultant.ru/document/cons_doc_LAW_163320/1ad5fd1163903b27d855ef595da2ee9ff47f64c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dcterms:created xsi:type="dcterms:W3CDTF">2019-09-02T09:24:00Z</dcterms:created>
  <dcterms:modified xsi:type="dcterms:W3CDTF">2019-09-02T09:24:00Z</dcterms:modified>
</cp:coreProperties>
</file>