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E2A" w:rsidRDefault="00D63E2A" w:rsidP="00D63E2A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Постановление опубликовано в газете «Вестник Петропавловского 2-го сельсовета Венг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ровского района Новосибирской области» от 03.07.2020 №17</w:t>
      </w:r>
    </w:p>
    <w:p w:rsidR="00D63E2A" w:rsidRDefault="00D63E2A" w:rsidP="00407A9A">
      <w:pPr>
        <w:jc w:val="center"/>
        <w:rPr>
          <w:sz w:val="24"/>
          <w:szCs w:val="24"/>
        </w:rPr>
      </w:pPr>
    </w:p>
    <w:p w:rsidR="000B4F45" w:rsidRPr="000B4F45" w:rsidRDefault="00264B88" w:rsidP="00407A9A">
      <w:pPr>
        <w:jc w:val="center"/>
        <w:rPr>
          <w:b/>
          <w:sz w:val="28"/>
          <w:szCs w:val="28"/>
        </w:rPr>
      </w:pPr>
      <w:r w:rsidRPr="000B4F45">
        <w:rPr>
          <w:sz w:val="24"/>
          <w:szCs w:val="24"/>
        </w:rPr>
        <w:t> </w:t>
      </w:r>
      <w:r w:rsidR="00407A9A" w:rsidRPr="000B4F45">
        <w:rPr>
          <w:b/>
          <w:sz w:val="28"/>
          <w:szCs w:val="28"/>
        </w:rPr>
        <w:t xml:space="preserve">АДМИНИСТРАЦИЯ </w:t>
      </w:r>
    </w:p>
    <w:p w:rsidR="000B4F45" w:rsidRPr="000B4F45" w:rsidRDefault="00407A9A" w:rsidP="00407A9A">
      <w:pPr>
        <w:jc w:val="center"/>
        <w:rPr>
          <w:b/>
          <w:sz w:val="28"/>
          <w:szCs w:val="28"/>
        </w:rPr>
      </w:pPr>
      <w:r w:rsidRPr="000B4F45">
        <w:rPr>
          <w:b/>
          <w:sz w:val="28"/>
          <w:szCs w:val="28"/>
        </w:rPr>
        <w:t xml:space="preserve">ПЕТРОПАВЛОВСКОГО 2-ГО СЕЛЬСОВЕТА </w:t>
      </w:r>
    </w:p>
    <w:p w:rsidR="00407A9A" w:rsidRPr="000B4F45" w:rsidRDefault="00407A9A" w:rsidP="00407A9A">
      <w:pPr>
        <w:jc w:val="center"/>
        <w:rPr>
          <w:b/>
          <w:sz w:val="28"/>
          <w:szCs w:val="28"/>
        </w:rPr>
      </w:pPr>
      <w:r w:rsidRPr="000B4F45">
        <w:rPr>
          <w:b/>
          <w:sz w:val="28"/>
          <w:szCs w:val="28"/>
        </w:rPr>
        <w:t>ВЕНГЕРОВСКОГО РАЙОНА НОВОСИБИРСКОЙ ОБЛАСТИ</w:t>
      </w:r>
    </w:p>
    <w:p w:rsidR="00407A9A" w:rsidRPr="000B4F45" w:rsidRDefault="00407A9A" w:rsidP="00407A9A">
      <w:pPr>
        <w:jc w:val="center"/>
        <w:rPr>
          <w:b/>
          <w:sz w:val="28"/>
          <w:szCs w:val="28"/>
        </w:rPr>
      </w:pPr>
    </w:p>
    <w:p w:rsidR="00407A9A" w:rsidRPr="000B4F45" w:rsidRDefault="00407A9A" w:rsidP="00407A9A">
      <w:pPr>
        <w:jc w:val="center"/>
        <w:rPr>
          <w:b/>
          <w:sz w:val="28"/>
          <w:szCs w:val="28"/>
        </w:rPr>
      </w:pPr>
      <w:r w:rsidRPr="000B4F45">
        <w:rPr>
          <w:b/>
          <w:sz w:val="28"/>
          <w:szCs w:val="28"/>
        </w:rPr>
        <w:t>ПОСТАНОВЛЕНИЕ</w:t>
      </w:r>
    </w:p>
    <w:p w:rsidR="00407A9A" w:rsidRPr="000B4F45" w:rsidRDefault="00407A9A" w:rsidP="00407A9A">
      <w:pPr>
        <w:rPr>
          <w:sz w:val="28"/>
          <w:szCs w:val="28"/>
        </w:rPr>
      </w:pPr>
    </w:p>
    <w:p w:rsidR="00407A9A" w:rsidRPr="000B4F45" w:rsidRDefault="00051EFF" w:rsidP="00051EFF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07A9A" w:rsidRPr="000B4F45">
        <w:rPr>
          <w:sz w:val="28"/>
          <w:szCs w:val="28"/>
        </w:rPr>
        <w:t xml:space="preserve">т </w:t>
      </w:r>
      <w:r>
        <w:rPr>
          <w:sz w:val="28"/>
          <w:szCs w:val="28"/>
        </w:rPr>
        <w:t>02.07.2020</w:t>
      </w:r>
      <w:r w:rsidR="00407A9A" w:rsidRPr="000B4F45">
        <w:rPr>
          <w:sz w:val="28"/>
          <w:szCs w:val="28"/>
        </w:rPr>
        <w:t xml:space="preserve">                                                              </w:t>
      </w:r>
      <w:r w:rsidR="000B4F45" w:rsidRPr="000B4F4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№51</w:t>
      </w:r>
    </w:p>
    <w:p w:rsidR="000B4F45" w:rsidRPr="000B4F45" w:rsidRDefault="000B4F45" w:rsidP="00407A9A">
      <w:pPr>
        <w:jc w:val="center"/>
        <w:rPr>
          <w:sz w:val="28"/>
          <w:szCs w:val="28"/>
        </w:rPr>
      </w:pPr>
      <w:r w:rsidRPr="000B4F45">
        <w:rPr>
          <w:sz w:val="28"/>
          <w:szCs w:val="28"/>
        </w:rPr>
        <w:t>с.Петропавловка 2-я</w:t>
      </w:r>
    </w:p>
    <w:p w:rsidR="00407A9A" w:rsidRPr="000B4F45" w:rsidRDefault="00407A9A" w:rsidP="00407A9A">
      <w:pPr>
        <w:rPr>
          <w:sz w:val="28"/>
          <w:szCs w:val="28"/>
        </w:rPr>
      </w:pPr>
      <w:r w:rsidRPr="000B4F45">
        <w:rPr>
          <w:sz w:val="28"/>
          <w:szCs w:val="28"/>
        </w:rPr>
        <w:t> </w:t>
      </w:r>
    </w:p>
    <w:p w:rsidR="00407A9A" w:rsidRPr="000B4F45" w:rsidRDefault="000B4F45" w:rsidP="000B4F45">
      <w:pPr>
        <w:ind w:firstLine="709"/>
        <w:jc w:val="center"/>
        <w:rPr>
          <w:sz w:val="28"/>
          <w:szCs w:val="28"/>
        </w:rPr>
      </w:pPr>
      <w:r w:rsidRPr="000B4F45">
        <w:rPr>
          <w:sz w:val="28"/>
          <w:szCs w:val="28"/>
        </w:rPr>
        <w:t>Об утверждении П</w:t>
      </w:r>
      <w:r w:rsidR="00407A9A" w:rsidRPr="000B4F45">
        <w:rPr>
          <w:sz w:val="28"/>
          <w:szCs w:val="28"/>
        </w:rPr>
        <w:t>оложения об учетной политике по бюджетному и нал</w:t>
      </w:r>
      <w:r w:rsidR="00407A9A" w:rsidRPr="000B4F45">
        <w:rPr>
          <w:sz w:val="28"/>
          <w:szCs w:val="28"/>
        </w:rPr>
        <w:t>о</w:t>
      </w:r>
      <w:r w:rsidR="00407A9A" w:rsidRPr="000B4F45">
        <w:rPr>
          <w:sz w:val="28"/>
          <w:szCs w:val="28"/>
        </w:rPr>
        <w:t xml:space="preserve">говому учету администрации  </w:t>
      </w:r>
      <w:r w:rsidR="00133776" w:rsidRPr="000B4F45">
        <w:rPr>
          <w:sz w:val="28"/>
          <w:szCs w:val="28"/>
        </w:rPr>
        <w:t>П</w:t>
      </w:r>
      <w:r w:rsidR="00407A9A" w:rsidRPr="000B4F45">
        <w:rPr>
          <w:sz w:val="28"/>
          <w:szCs w:val="28"/>
        </w:rPr>
        <w:t>етропавловского 2-го сельсовета Венгеровского района Новосибирской области</w:t>
      </w:r>
      <w:r w:rsidRPr="000B4F45">
        <w:rPr>
          <w:sz w:val="28"/>
          <w:szCs w:val="28"/>
        </w:rPr>
        <w:t xml:space="preserve"> на 2020 год</w:t>
      </w:r>
    </w:p>
    <w:p w:rsidR="00407A9A" w:rsidRPr="000B4F45" w:rsidRDefault="00407A9A" w:rsidP="000B4F45">
      <w:pPr>
        <w:ind w:firstLine="709"/>
        <w:jc w:val="center"/>
        <w:rPr>
          <w:sz w:val="28"/>
          <w:szCs w:val="28"/>
        </w:rPr>
      </w:pPr>
    </w:p>
    <w:p w:rsidR="00407A9A" w:rsidRPr="000B4F45" w:rsidRDefault="00407A9A" w:rsidP="000B4F45">
      <w:pPr>
        <w:ind w:firstLine="709"/>
        <w:jc w:val="both"/>
        <w:rPr>
          <w:sz w:val="28"/>
          <w:szCs w:val="28"/>
        </w:rPr>
      </w:pPr>
      <w:r w:rsidRPr="000B4F45">
        <w:rPr>
          <w:sz w:val="28"/>
          <w:szCs w:val="28"/>
        </w:rPr>
        <w:t>В соответствии с Бюджетным </w:t>
      </w:r>
      <w:hyperlink r:id="rId8" w:tgtFrame="Logical" w:history="1">
        <w:r w:rsidRPr="000B4F45">
          <w:rPr>
            <w:sz w:val="28"/>
            <w:szCs w:val="28"/>
          </w:rPr>
          <w:t>кодексом</w:t>
        </w:r>
      </w:hyperlink>
      <w:r w:rsidR="000B4F45" w:rsidRPr="000B4F45">
        <w:rPr>
          <w:sz w:val="28"/>
          <w:szCs w:val="28"/>
        </w:rPr>
        <w:t> Российской Федерации,</w:t>
      </w:r>
      <w:r w:rsidRPr="000B4F45">
        <w:rPr>
          <w:sz w:val="28"/>
          <w:szCs w:val="28"/>
        </w:rPr>
        <w:t xml:space="preserve"> Налог</w:t>
      </w:r>
      <w:r w:rsidRPr="000B4F45">
        <w:rPr>
          <w:sz w:val="28"/>
          <w:szCs w:val="28"/>
        </w:rPr>
        <w:t>о</w:t>
      </w:r>
      <w:r w:rsidRPr="000B4F45">
        <w:rPr>
          <w:sz w:val="28"/>
          <w:szCs w:val="28"/>
        </w:rPr>
        <w:t>вым </w:t>
      </w:r>
      <w:hyperlink r:id="rId9" w:tgtFrame="Logical" w:history="1">
        <w:r w:rsidRPr="000B4F45">
          <w:rPr>
            <w:sz w:val="28"/>
            <w:szCs w:val="28"/>
          </w:rPr>
          <w:t>кодексом</w:t>
        </w:r>
      </w:hyperlink>
      <w:r w:rsidR="000B4F45" w:rsidRPr="000B4F45">
        <w:rPr>
          <w:sz w:val="28"/>
          <w:szCs w:val="28"/>
        </w:rPr>
        <w:t> Российской Федерации,</w:t>
      </w:r>
      <w:r w:rsidRPr="000B4F45">
        <w:rPr>
          <w:sz w:val="28"/>
          <w:szCs w:val="28"/>
        </w:rPr>
        <w:t xml:space="preserve"> Федеральным законом Российской Ф</w:t>
      </w:r>
      <w:r w:rsidRPr="000B4F45">
        <w:rPr>
          <w:sz w:val="28"/>
          <w:szCs w:val="28"/>
        </w:rPr>
        <w:t>е</w:t>
      </w:r>
      <w:r w:rsidRPr="000B4F45">
        <w:rPr>
          <w:sz w:val="28"/>
          <w:szCs w:val="28"/>
        </w:rPr>
        <w:t>дера</w:t>
      </w:r>
      <w:r w:rsidR="000B4F45" w:rsidRPr="000B4F45">
        <w:rPr>
          <w:sz w:val="28"/>
          <w:szCs w:val="28"/>
        </w:rPr>
        <w:t>ции 06.12.2011 №</w:t>
      </w:r>
      <w:r w:rsidRPr="000B4F45">
        <w:rPr>
          <w:sz w:val="28"/>
          <w:szCs w:val="28"/>
        </w:rPr>
        <w:t>402-ФЗ «О бухгалтерском учете», </w:t>
      </w:r>
      <w:hyperlink r:id="rId10" w:tgtFrame="Logical" w:history="1">
        <w:r w:rsidRPr="000B4F45">
          <w:rPr>
            <w:sz w:val="28"/>
            <w:szCs w:val="28"/>
          </w:rPr>
          <w:t>приказом</w:t>
        </w:r>
      </w:hyperlink>
      <w:r w:rsidRPr="000B4F45">
        <w:rPr>
          <w:sz w:val="28"/>
          <w:szCs w:val="28"/>
        </w:rPr>
        <w:t xml:space="preserve"> Министерс</w:t>
      </w:r>
      <w:r w:rsidRPr="000B4F45">
        <w:rPr>
          <w:sz w:val="28"/>
          <w:szCs w:val="28"/>
        </w:rPr>
        <w:t>т</w:t>
      </w:r>
      <w:r w:rsidRPr="000B4F45">
        <w:rPr>
          <w:sz w:val="28"/>
          <w:szCs w:val="28"/>
        </w:rPr>
        <w:t>ва финансов Росс</w:t>
      </w:r>
      <w:r w:rsidR="000B4F45" w:rsidRPr="000B4F45">
        <w:rPr>
          <w:sz w:val="28"/>
          <w:szCs w:val="28"/>
        </w:rPr>
        <w:t xml:space="preserve">ийской Федерации от 01.12.2010 </w:t>
      </w:r>
      <w:r w:rsidRPr="000B4F45">
        <w:rPr>
          <w:sz w:val="28"/>
          <w:szCs w:val="28"/>
        </w:rPr>
        <w:t xml:space="preserve"> № 157н </w:t>
      </w:r>
      <w:r w:rsidR="000B4F45" w:rsidRPr="000B4F45">
        <w:rPr>
          <w:sz w:val="28"/>
          <w:szCs w:val="28"/>
        </w:rPr>
        <w:t xml:space="preserve"> </w:t>
      </w:r>
      <w:r w:rsidRPr="000B4F45">
        <w:rPr>
          <w:sz w:val="28"/>
          <w:szCs w:val="28"/>
        </w:rPr>
        <w:t>«Об утверждении Единого плана счетов бухгалтерского учета для органов государственной вл</w:t>
      </w:r>
      <w:r w:rsidRPr="000B4F45">
        <w:rPr>
          <w:sz w:val="28"/>
          <w:szCs w:val="28"/>
        </w:rPr>
        <w:t>а</w:t>
      </w:r>
      <w:r w:rsidRPr="000B4F45">
        <w:rPr>
          <w:sz w:val="28"/>
          <w:szCs w:val="28"/>
        </w:rPr>
        <w:t>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Положением по бухгалтерскому учету «Бухгалтерская о</w:t>
      </w:r>
      <w:r w:rsidRPr="000B4F45">
        <w:rPr>
          <w:sz w:val="28"/>
          <w:szCs w:val="28"/>
        </w:rPr>
        <w:t>т</w:t>
      </w:r>
      <w:r w:rsidRPr="000B4F45">
        <w:rPr>
          <w:sz w:val="28"/>
          <w:szCs w:val="28"/>
        </w:rPr>
        <w:t>четность организации» (ПБУ 4/99), ут</w:t>
      </w:r>
      <w:r w:rsidR="000B4F45" w:rsidRPr="000B4F45">
        <w:rPr>
          <w:sz w:val="28"/>
          <w:szCs w:val="28"/>
        </w:rPr>
        <w:t>вержденны</w:t>
      </w:r>
      <w:r w:rsidRPr="000B4F45">
        <w:rPr>
          <w:sz w:val="28"/>
          <w:szCs w:val="28"/>
        </w:rPr>
        <w:t> </w:t>
      </w:r>
      <w:hyperlink r:id="rId11" w:tgtFrame="Logical" w:history="1">
        <w:r w:rsidRPr="000B4F45">
          <w:rPr>
            <w:sz w:val="28"/>
            <w:szCs w:val="28"/>
          </w:rPr>
          <w:t>приказом</w:t>
        </w:r>
      </w:hyperlink>
      <w:r w:rsidRPr="000B4F45">
        <w:rPr>
          <w:sz w:val="28"/>
          <w:szCs w:val="28"/>
        </w:rPr>
        <w:t xml:space="preserve"> Министерства ф</w:t>
      </w:r>
      <w:r w:rsidRPr="000B4F45">
        <w:rPr>
          <w:sz w:val="28"/>
          <w:szCs w:val="28"/>
        </w:rPr>
        <w:t>и</w:t>
      </w:r>
      <w:r w:rsidRPr="000B4F45">
        <w:rPr>
          <w:sz w:val="28"/>
          <w:szCs w:val="28"/>
        </w:rPr>
        <w:t>нансов Российской федерации от 06 июля 1999 г. № 43н, иными нормативными правовыми актами Российской Федерации</w:t>
      </w:r>
      <w:r w:rsidR="00B519D8" w:rsidRPr="000B4F45">
        <w:rPr>
          <w:sz w:val="28"/>
          <w:szCs w:val="28"/>
        </w:rPr>
        <w:t xml:space="preserve">, администрация Петропавловского 2-го </w:t>
      </w:r>
      <w:r w:rsidRPr="000B4F45">
        <w:rPr>
          <w:sz w:val="28"/>
          <w:szCs w:val="28"/>
        </w:rPr>
        <w:t>сельсовета Венгеровского района Новосибирской области</w:t>
      </w:r>
    </w:p>
    <w:p w:rsidR="00407A9A" w:rsidRPr="000B4F45" w:rsidRDefault="00407A9A" w:rsidP="00407A9A">
      <w:pPr>
        <w:jc w:val="center"/>
        <w:rPr>
          <w:sz w:val="28"/>
          <w:szCs w:val="28"/>
        </w:rPr>
      </w:pPr>
      <w:r w:rsidRPr="000B4F45">
        <w:rPr>
          <w:sz w:val="28"/>
          <w:szCs w:val="28"/>
        </w:rPr>
        <w:t>ПОСТАНОВЛЯЕТ:</w:t>
      </w:r>
    </w:p>
    <w:p w:rsidR="000B4F45" w:rsidRPr="000B4F45" w:rsidRDefault="00407A9A" w:rsidP="000B4F45">
      <w:pPr>
        <w:ind w:firstLine="709"/>
        <w:jc w:val="both"/>
        <w:rPr>
          <w:sz w:val="28"/>
          <w:szCs w:val="28"/>
        </w:rPr>
      </w:pPr>
      <w:r w:rsidRPr="000B4F45">
        <w:rPr>
          <w:sz w:val="28"/>
          <w:szCs w:val="28"/>
        </w:rPr>
        <w:t>1.Утвердить  прилагаемое Положение  об учетной политике по бюдже</w:t>
      </w:r>
      <w:r w:rsidRPr="000B4F45">
        <w:rPr>
          <w:sz w:val="28"/>
          <w:szCs w:val="28"/>
        </w:rPr>
        <w:t>т</w:t>
      </w:r>
      <w:r w:rsidRPr="000B4F45">
        <w:rPr>
          <w:sz w:val="28"/>
          <w:szCs w:val="28"/>
        </w:rPr>
        <w:t xml:space="preserve">ному и налоговому учету администрации  </w:t>
      </w:r>
      <w:r w:rsidR="00B519D8" w:rsidRPr="000B4F45">
        <w:rPr>
          <w:sz w:val="28"/>
          <w:szCs w:val="28"/>
        </w:rPr>
        <w:t>Петропавловского 2-го</w:t>
      </w:r>
      <w:r w:rsidRPr="000B4F45">
        <w:rPr>
          <w:sz w:val="28"/>
          <w:szCs w:val="28"/>
        </w:rPr>
        <w:t xml:space="preserve"> сельсовета Венгеровского района Но</w:t>
      </w:r>
      <w:r w:rsidR="00A63611" w:rsidRPr="000B4F45">
        <w:rPr>
          <w:sz w:val="28"/>
          <w:szCs w:val="28"/>
        </w:rPr>
        <w:t>восибирской области</w:t>
      </w:r>
      <w:r w:rsidR="00440D55" w:rsidRPr="000B4F45">
        <w:rPr>
          <w:sz w:val="28"/>
          <w:szCs w:val="28"/>
        </w:rPr>
        <w:t xml:space="preserve"> на 2020 год.</w:t>
      </w:r>
    </w:p>
    <w:p w:rsidR="00407A9A" w:rsidRPr="000B4F45" w:rsidRDefault="00407A9A" w:rsidP="000B4F45">
      <w:pPr>
        <w:ind w:firstLine="709"/>
        <w:jc w:val="both"/>
        <w:rPr>
          <w:sz w:val="28"/>
          <w:szCs w:val="28"/>
        </w:rPr>
      </w:pPr>
      <w:r w:rsidRPr="000B4F45">
        <w:rPr>
          <w:sz w:val="28"/>
          <w:szCs w:val="28"/>
        </w:rPr>
        <w:t>2.Контроль  за  исполнением  данного  постановления  оставляю за собой.</w:t>
      </w:r>
    </w:p>
    <w:p w:rsidR="00407A9A" w:rsidRPr="000B4F45" w:rsidRDefault="00407A9A" w:rsidP="000B4F45">
      <w:pPr>
        <w:tabs>
          <w:tab w:val="left" w:pos="3686"/>
        </w:tabs>
        <w:ind w:firstLine="709"/>
        <w:rPr>
          <w:sz w:val="28"/>
          <w:szCs w:val="28"/>
        </w:rPr>
      </w:pPr>
    </w:p>
    <w:p w:rsidR="00407A9A" w:rsidRPr="000B4F45" w:rsidRDefault="00407A9A" w:rsidP="00407A9A">
      <w:pPr>
        <w:rPr>
          <w:sz w:val="28"/>
          <w:szCs w:val="28"/>
        </w:rPr>
      </w:pPr>
      <w:r w:rsidRPr="000B4F45">
        <w:rPr>
          <w:sz w:val="28"/>
          <w:szCs w:val="28"/>
        </w:rPr>
        <w:t> </w:t>
      </w:r>
    </w:p>
    <w:p w:rsidR="00407A9A" w:rsidRPr="000B4F45" w:rsidRDefault="00407A9A" w:rsidP="00407A9A">
      <w:pPr>
        <w:rPr>
          <w:sz w:val="28"/>
          <w:szCs w:val="28"/>
        </w:rPr>
      </w:pPr>
      <w:r w:rsidRPr="000B4F45">
        <w:rPr>
          <w:sz w:val="28"/>
          <w:szCs w:val="28"/>
        </w:rPr>
        <w:t> </w:t>
      </w:r>
    </w:p>
    <w:p w:rsidR="00407A9A" w:rsidRPr="000B4F45" w:rsidRDefault="00407A9A" w:rsidP="00407A9A">
      <w:pPr>
        <w:rPr>
          <w:sz w:val="28"/>
          <w:szCs w:val="28"/>
        </w:rPr>
      </w:pPr>
      <w:r w:rsidRPr="000B4F45">
        <w:rPr>
          <w:sz w:val="28"/>
          <w:szCs w:val="28"/>
        </w:rPr>
        <w:t xml:space="preserve">Глава </w:t>
      </w:r>
      <w:r w:rsidR="00B519D8" w:rsidRPr="000B4F45">
        <w:rPr>
          <w:sz w:val="28"/>
          <w:szCs w:val="28"/>
        </w:rPr>
        <w:t>Петропавловского 2-го</w:t>
      </w:r>
      <w:r w:rsidRPr="000B4F45">
        <w:rPr>
          <w:sz w:val="28"/>
          <w:szCs w:val="28"/>
        </w:rPr>
        <w:t xml:space="preserve"> сельсовета </w:t>
      </w:r>
    </w:p>
    <w:p w:rsidR="00407A9A" w:rsidRPr="000B4F45" w:rsidRDefault="00407A9A" w:rsidP="00407A9A">
      <w:pPr>
        <w:rPr>
          <w:sz w:val="28"/>
          <w:szCs w:val="28"/>
        </w:rPr>
      </w:pPr>
      <w:r w:rsidRPr="000B4F45">
        <w:rPr>
          <w:sz w:val="28"/>
          <w:szCs w:val="28"/>
        </w:rPr>
        <w:t xml:space="preserve">Венгеровского района Новосибирской области                  </w:t>
      </w:r>
      <w:r w:rsidR="00B519D8" w:rsidRPr="000B4F45">
        <w:rPr>
          <w:sz w:val="28"/>
          <w:szCs w:val="28"/>
        </w:rPr>
        <w:t xml:space="preserve">           </w:t>
      </w:r>
      <w:r w:rsidR="000B4F45" w:rsidRPr="000B4F45">
        <w:rPr>
          <w:sz w:val="28"/>
          <w:szCs w:val="28"/>
        </w:rPr>
        <w:t xml:space="preserve">В.У. </w:t>
      </w:r>
      <w:r w:rsidR="00B519D8" w:rsidRPr="000B4F45">
        <w:rPr>
          <w:sz w:val="28"/>
          <w:szCs w:val="28"/>
        </w:rPr>
        <w:t xml:space="preserve">Кудашев </w:t>
      </w:r>
    </w:p>
    <w:p w:rsidR="00407A9A" w:rsidRPr="000B4F45" w:rsidRDefault="00407A9A" w:rsidP="00407A9A">
      <w:pPr>
        <w:rPr>
          <w:sz w:val="28"/>
          <w:szCs w:val="28"/>
        </w:rPr>
      </w:pPr>
    </w:p>
    <w:p w:rsidR="00407A9A" w:rsidRPr="000B4F45" w:rsidRDefault="00407A9A" w:rsidP="00407A9A">
      <w:pPr>
        <w:rPr>
          <w:sz w:val="28"/>
          <w:szCs w:val="28"/>
        </w:rPr>
      </w:pPr>
      <w:r w:rsidRPr="000B4F45">
        <w:rPr>
          <w:sz w:val="28"/>
          <w:szCs w:val="28"/>
        </w:rPr>
        <w:t> </w:t>
      </w:r>
    </w:p>
    <w:p w:rsidR="00407A9A" w:rsidRPr="000B4F45" w:rsidRDefault="00407A9A" w:rsidP="00407A9A">
      <w:pPr>
        <w:rPr>
          <w:sz w:val="28"/>
          <w:szCs w:val="28"/>
        </w:rPr>
      </w:pPr>
      <w:r w:rsidRPr="000B4F45">
        <w:rPr>
          <w:sz w:val="28"/>
          <w:szCs w:val="28"/>
        </w:rPr>
        <w:t> </w:t>
      </w:r>
    </w:p>
    <w:p w:rsidR="00407A9A" w:rsidRPr="000B4F45" w:rsidRDefault="00407A9A" w:rsidP="00407A9A">
      <w:pPr>
        <w:rPr>
          <w:sz w:val="28"/>
          <w:szCs w:val="28"/>
        </w:rPr>
      </w:pPr>
    </w:p>
    <w:p w:rsidR="00407A9A" w:rsidRPr="000B4F45" w:rsidRDefault="00407A9A" w:rsidP="00407A9A">
      <w:pPr>
        <w:rPr>
          <w:sz w:val="28"/>
          <w:szCs w:val="28"/>
        </w:rPr>
      </w:pPr>
    </w:p>
    <w:p w:rsidR="00407A9A" w:rsidRPr="000B4F45" w:rsidRDefault="00407A9A" w:rsidP="002174D9">
      <w:pPr>
        <w:rPr>
          <w:sz w:val="28"/>
          <w:szCs w:val="28"/>
        </w:rPr>
      </w:pPr>
    </w:p>
    <w:p w:rsidR="00E64714" w:rsidRPr="000B4F45" w:rsidRDefault="00E64714" w:rsidP="00407A9A">
      <w:pPr>
        <w:jc w:val="right"/>
        <w:rPr>
          <w:sz w:val="24"/>
          <w:szCs w:val="24"/>
        </w:rPr>
      </w:pPr>
    </w:p>
    <w:p w:rsidR="005701F5" w:rsidRPr="000B4F45" w:rsidRDefault="005701F5" w:rsidP="00407A9A">
      <w:pPr>
        <w:jc w:val="right"/>
        <w:rPr>
          <w:sz w:val="24"/>
          <w:szCs w:val="24"/>
        </w:rPr>
      </w:pPr>
    </w:p>
    <w:p w:rsidR="000B4F45" w:rsidRDefault="000B4F45" w:rsidP="00407A9A">
      <w:pPr>
        <w:jc w:val="right"/>
        <w:rPr>
          <w:sz w:val="24"/>
          <w:szCs w:val="24"/>
        </w:rPr>
      </w:pPr>
    </w:p>
    <w:p w:rsidR="00407A9A" w:rsidRPr="00051EFF" w:rsidRDefault="00407A9A" w:rsidP="00407A9A">
      <w:pPr>
        <w:jc w:val="right"/>
        <w:rPr>
          <w:sz w:val="24"/>
          <w:szCs w:val="24"/>
        </w:rPr>
      </w:pPr>
      <w:r w:rsidRPr="00051EFF">
        <w:rPr>
          <w:sz w:val="24"/>
          <w:szCs w:val="24"/>
        </w:rPr>
        <w:t>Утверждено</w:t>
      </w:r>
    </w:p>
    <w:p w:rsidR="00407A9A" w:rsidRPr="00051EFF" w:rsidRDefault="00407A9A" w:rsidP="00407A9A">
      <w:pPr>
        <w:ind w:firstLine="567"/>
        <w:jc w:val="right"/>
        <w:rPr>
          <w:sz w:val="24"/>
          <w:szCs w:val="24"/>
        </w:rPr>
      </w:pPr>
      <w:r w:rsidRPr="00051EFF">
        <w:rPr>
          <w:sz w:val="24"/>
          <w:szCs w:val="24"/>
        </w:rPr>
        <w:t xml:space="preserve">постановлением администрации  </w:t>
      </w:r>
    </w:p>
    <w:p w:rsidR="00407A9A" w:rsidRPr="00051EFF" w:rsidRDefault="00407A9A" w:rsidP="00407A9A">
      <w:pPr>
        <w:jc w:val="right"/>
        <w:rPr>
          <w:sz w:val="24"/>
          <w:szCs w:val="24"/>
        </w:rPr>
      </w:pPr>
      <w:r w:rsidRPr="00051EFF">
        <w:rPr>
          <w:sz w:val="24"/>
          <w:szCs w:val="24"/>
        </w:rPr>
        <w:t xml:space="preserve">Петропавловского 2-го сельсовета </w:t>
      </w:r>
    </w:p>
    <w:p w:rsidR="00407A9A" w:rsidRPr="00051EFF" w:rsidRDefault="00407A9A" w:rsidP="00407A9A">
      <w:pPr>
        <w:jc w:val="right"/>
        <w:rPr>
          <w:sz w:val="24"/>
          <w:szCs w:val="24"/>
        </w:rPr>
      </w:pPr>
      <w:r w:rsidRPr="00051EFF">
        <w:rPr>
          <w:sz w:val="24"/>
          <w:szCs w:val="24"/>
        </w:rPr>
        <w:t xml:space="preserve">Венгеровского района </w:t>
      </w:r>
    </w:p>
    <w:p w:rsidR="00407A9A" w:rsidRPr="00051EFF" w:rsidRDefault="00407A9A" w:rsidP="00407A9A">
      <w:pPr>
        <w:jc w:val="right"/>
        <w:rPr>
          <w:sz w:val="24"/>
          <w:szCs w:val="24"/>
        </w:rPr>
      </w:pPr>
      <w:r w:rsidRPr="00051EFF">
        <w:rPr>
          <w:sz w:val="24"/>
          <w:szCs w:val="24"/>
        </w:rPr>
        <w:t>Новосибирской области</w:t>
      </w:r>
    </w:p>
    <w:p w:rsidR="00407A9A" w:rsidRPr="00051EFF" w:rsidRDefault="000B4F45" w:rsidP="00407A9A">
      <w:pPr>
        <w:jc w:val="right"/>
        <w:rPr>
          <w:sz w:val="24"/>
          <w:szCs w:val="24"/>
        </w:rPr>
      </w:pPr>
      <w:r w:rsidRPr="00051EFF">
        <w:rPr>
          <w:sz w:val="24"/>
          <w:szCs w:val="24"/>
        </w:rPr>
        <w:t xml:space="preserve">От </w:t>
      </w:r>
      <w:r w:rsidR="00051EFF" w:rsidRPr="00051EFF">
        <w:rPr>
          <w:sz w:val="24"/>
          <w:szCs w:val="24"/>
        </w:rPr>
        <w:t xml:space="preserve">02.07.2020 </w:t>
      </w:r>
      <w:r w:rsidRPr="00051EFF">
        <w:rPr>
          <w:sz w:val="24"/>
          <w:szCs w:val="24"/>
        </w:rPr>
        <w:t xml:space="preserve">№ </w:t>
      </w:r>
      <w:r w:rsidR="00051EFF" w:rsidRPr="00051EFF">
        <w:rPr>
          <w:sz w:val="24"/>
          <w:szCs w:val="24"/>
        </w:rPr>
        <w:t>51</w:t>
      </w:r>
    </w:p>
    <w:p w:rsidR="00407A9A" w:rsidRPr="00951AE8" w:rsidRDefault="00407A9A" w:rsidP="00407A9A">
      <w:pPr>
        <w:rPr>
          <w:sz w:val="24"/>
          <w:szCs w:val="24"/>
        </w:rPr>
      </w:pPr>
      <w:r w:rsidRPr="00951AE8">
        <w:rPr>
          <w:sz w:val="24"/>
          <w:szCs w:val="24"/>
        </w:rPr>
        <w:t> </w:t>
      </w:r>
    </w:p>
    <w:p w:rsidR="00264B88" w:rsidRPr="00951AE8" w:rsidRDefault="00264B8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0B4F45" w:rsidRPr="00951AE8" w:rsidRDefault="00407A9A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  <w:r w:rsidRPr="00951AE8">
        <w:rPr>
          <w:bCs/>
          <w:sz w:val="24"/>
          <w:szCs w:val="24"/>
        </w:rPr>
        <w:t>Положение</w:t>
      </w:r>
    </w:p>
    <w:p w:rsidR="000B4F45" w:rsidRPr="00951AE8" w:rsidRDefault="000B4F45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sz w:val="24"/>
          <w:szCs w:val="24"/>
        </w:rPr>
        <w:t>об учетной политике по бюджетному и налоговому учету администрации  Петропавловского 2-го сельсовета Венгеровского района Новосибирской области на 2020 год</w:t>
      </w:r>
    </w:p>
    <w:p w:rsidR="00264B88" w:rsidRPr="00951AE8" w:rsidRDefault="00264B8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951AE8">
        <w:rPr>
          <w:bCs/>
          <w:sz w:val="24"/>
          <w:szCs w:val="24"/>
        </w:rPr>
        <w:t> </w:t>
      </w:r>
      <w:r w:rsidRPr="00951AE8">
        <w:rPr>
          <w:sz w:val="24"/>
          <w:szCs w:val="24"/>
        </w:rPr>
        <w:t> </w:t>
      </w:r>
    </w:p>
    <w:p w:rsidR="00264B88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Учетная политика </w:t>
      </w:r>
      <w:r w:rsidR="00064E88" w:rsidRPr="00951AE8">
        <w:rPr>
          <w:sz w:val="24"/>
          <w:szCs w:val="24"/>
        </w:rPr>
        <w:t>администрации Петропавловского 2-го сельсовета</w:t>
      </w:r>
      <w:r w:rsidRPr="00951AE8">
        <w:rPr>
          <w:sz w:val="24"/>
          <w:szCs w:val="24"/>
        </w:rPr>
        <w:t xml:space="preserve"> </w:t>
      </w:r>
      <w:r w:rsidR="00064E88" w:rsidRPr="00951AE8">
        <w:rPr>
          <w:sz w:val="24"/>
          <w:szCs w:val="24"/>
        </w:rPr>
        <w:t xml:space="preserve">Венгеровского района Новосибирской области </w:t>
      </w:r>
      <w:r w:rsidRPr="00951AE8">
        <w:rPr>
          <w:sz w:val="24"/>
          <w:szCs w:val="24"/>
        </w:rPr>
        <w:t xml:space="preserve">(далее – </w:t>
      </w:r>
      <w:r w:rsidR="00133776" w:rsidRPr="00951AE8">
        <w:rPr>
          <w:sz w:val="24"/>
          <w:szCs w:val="24"/>
        </w:rPr>
        <w:t>администрация Петропавловского 2-го сельсовета</w:t>
      </w:r>
      <w:r w:rsidRPr="00951AE8">
        <w:rPr>
          <w:sz w:val="24"/>
          <w:szCs w:val="24"/>
        </w:rPr>
        <w:t>) разработана в соответствии:</w:t>
      </w:r>
    </w:p>
    <w:p w:rsidR="00264B88" w:rsidRPr="00951AE8" w:rsidRDefault="002D077A" w:rsidP="000B4F4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с </w:t>
      </w:r>
      <w:r w:rsidR="00264B88" w:rsidRPr="00951AE8">
        <w:rPr>
          <w:sz w:val="24"/>
          <w:szCs w:val="24"/>
        </w:rPr>
        <w:t xml:space="preserve">приказом Минфина России от 1 декабря 2010 № 157н </w:t>
      </w:r>
      <w:r w:rsidR="00264B88" w:rsidRPr="00951AE8">
        <w:rPr>
          <w:iCs/>
          <w:sz w:val="24"/>
          <w:szCs w:val="24"/>
        </w:rPr>
        <w:t>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</w:t>
      </w:r>
      <w:r w:rsidR="00264B88" w:rsidRPr="00951AE8">
        <w:rPr>
          <w:iCs/>
          <w:sz w:val="24"/>
          <w:szCs w:val="24"/>
        </w:rPr>
        <w:t>е</w:t>
      </w:r>
      <w:r w:rsidR="00264B88" w:rsidRPr="00951AE8">
        <w:rPr>
          <w:iCs/>
          <w:sz w:val="24"/>
          <w:szCs w:val="24"/>
        </w:rPr>
        <w:t>бюджетными фондами, государственных академий наук, государственных (муниципальных) учреждений и Инструкции по его применению»</w:t>
      </w:r>
      <w:r w:rsidR="00264B88" w:rsidRPr="00951AE8">
        <w:rPr>
          <w:sz w:val="24"/>
          <w:szCs w:val="24"/>
        </w:rPr>
        <w:t xml:space="preserve"> (далее – Инструкци</w:t>
      </w:r>
      <w:r w:rsidR="00A20F4C" w:rsidRPr="00951AE8">
        <w:rPr>
          <w:sz w:val="24"/>
          <w:szCs w:val="24"/>
        </w:rPr>
        <w:t>я</w:t>
      </w:r>
      <w:r w:rsidR="00264B88" w:rsidRPr="00951AE8">
        <w:rPr>
          <w:sz w:val="24"/>
          <w:szCs w:val="24"/>
        </w:rPr>
        <w:t xml:space="preserve"> № 157н);</w:t>
      </w:r>
    </w:p>
    <w:p w:rsidR="00264B88" w:rsidRPr="00951AE8" w:rsidRDefault="00264B88" w:rsidP="000B4F4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приказом Минфина России от 16 декабря 2010 № 174н </w:t>
      </w:r>
      <w:r w:rsidRPr="00951AE8">
        <w:rPr>
          <w:iCs/>
          <w:sz w:val="24"/>
          <w:szCs w:val="24"/>
        </w:rPr>
        <w:t>«Об утверждении Плана сч</w:t>
      </w:r>
      <w:r w:rsidRPr="00951AE8">
        <w:rPr>
          <w:iCs/>
          <w:sz w:val="24"/>
          <w:szCs w:val="24"/>
        </w:rPr>
        <w:t>е</w:t>
      </w:r>
      <w:r w:rsidRPr="00951AE8">
        <w:rPr>
          <w:iCs/>
          <w:sz w:val="24"/>
          <w:szCs w:val="24"/>
        </w:rPr>
        <w:t>тов бухгалтерского учета бюджетных учреждений и Инструкции по его применению»</w:t>
      </w:r>
      <w:r w:rsidRPr="00951AE8">
        <w:rPr>
          <w:sz w:val="24"/>
          <w:szCs w:val="24"/>
        </w:rPr>
        <w:t xml:space="preserve"> (далее – Инструкция № 174н);</w:t>
      </w:r>
    </w:p>
    <w:p w:rsidR="00BD7B01" w:rsidRPr="00951AE8" w:rsidRDefault="00BD7B01" w:rsidP="000B4F4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приказом Минфина России от 8 июня 2018 № 132н «О Порядке формирования и применения кодов бюджетной классификации Российской Федерации, их структуре и при</w:t>
      </w:r>
      <w:r w:rsidRPr="00951AE8">
        <w:rPr>
          <w:sz w:val="24"/>
          <w:szCs w:val="24"/>
        </w:rPr>
        <w:t>н</w:t>
      </w:r>
      <w:r w:rsidRPr="00951AE8">
        <w:rPr>
          <w:sz w:val="24"/>
          <w:szCs w:val="24"/>
        </w:rPr>
        <w:t>ципах назначения» (далее – приказ № 132н);</w:t>
      </w:r>
    </w:p>
    <w:p w:rsidR="00264B88" w:rsidRPr="00951AE8" w:rsidRDefault="00264B88" w:rsidP="000B4F4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приказом Минфина России от </w:t>
      </w:r>
      <w:r w:rsidR="002D077A" w:rsidRPr="00951AE8">
        <w:rPr>
          <w:sz w:val="24"/>
          <w:szCs w:val="24"/>
        </w:rPr>
        <w:t>29</w:t>
      </w:r>
      <w:r w:rsidRPr="00951AE8">
        <w:rPr>
          <w:sz w:val="24"/>
          <w:szCs w:val="24"/>
        </w:rPr>
        <w:t> </w:t>
      </w:r>
      <w:r w:rsidR="002D077A" w:rsidRPr="00951AE8">
        <w:rPr>
          <w:sz w:val="24"/>
          <w:szCs w:val="24"/>
        </w:rPr>
        <w:t>ноября</w:t>
      </w:r>
      <w:r w:rsidRPr="00951AE8">
        <w:rPr>
          <w:sz w:val="24"/>
          <w:szCs w:val="24"/>
        </w:rPr>
        <w:t xml:space="preserve"> 201</w:t>
      </w:r>
      <w:r w:rsidR="002D077A" w:rsidRPr="00951AE8">
        <w:rPr>
          <w:sz w:val="24"/>
          <w:szCs w:val="24"/>
        </w:rPr>
        <w:t>7</w:t>
      </w:r>
      <w:r w:rsidRPr="00951AE8">
        <w:rPr>
          <w:sz w:val="24"/>
          <w:szCs w:val="24"/>
        </w:rPr>
        <w:t> № </w:t>
      </w:r>
      <w:r w:rsidR="002D077A" w:rsidRPr="00951AE8">
        <w:rPr>
          <w:sz w:val="24"/>
          <w:szCs w:val="24"/>
        </w:rPr>
        <w:t>209</w:t>
      </w:r>
      <w:r w:rsidRPr="00951AE8">
        <w:rPr>
          <w:sz w:val="24"/>
          <w:szCs w:val="24"/>
        </w:rPr>
        <w:t xml:space="preserve">н </w:t>
      </w:r>
      <w:r w:rsidRPr="00951AE8">
        <w:rPr>
          <w:iCs/>
          <w:sz w:val="24"/>
          <w:szCs w:val="24"/>
        </w:rPr>
        <w:t xml:space="preserve">«Об утверждении </w:t>
      </w:r>
      <w:r w:rsidR="002D077A" w:rsidRPr="00951AE8">
        <w:rPr>
          <w:iCs/>
          <w:sz w:val="24"/>
          <w:szCs w:val="24"/>
        </w:rPr>
        <w:t>П</w:t>
      </w:r>
      <w:r w:rsidRPr="00951AE8">
        <w:rPr>
          <w:iCs/>
          <w:sz w:val="24"/>
          <w:szCs w:val="24"/>
        </w:rPr>
        <w:t>орядк</w:t>
      </w:r>
      <w:r w:rsidR="002D077A" w:rsidRPr="00951AE8">
        <w:rPr>
          <w:iCs/>
          <w:sz w:val="24"/>
          <w:szCs w:val="24"/>
        </w:rPr>
        <w:t>а</w:t>
      </w:r>
      <w:r w:rsidRPr="00951AE8">
        <w:rPr>
          <w:iCs/>
          <w:sz w:val="24"/>
          <w:szCs w:val="24"/>
        </w:rPr>
        <w:t xml:space="preserve"> применения классификации</w:t>
      </w:r>
      <w:r w:rsidR="002D077A" w:rsidRPr="00951AE8">
        <w:rPr>
          <w:iCs/>
          <w:sz w:val="24"/>
          <w:szCs w:val="24"/>
        </w:rPr>
        <w:t xml:space="preserve"> операций сектора государственного управления»</w:t>
      </w:r>
      <w:r w:rsidRPr="00951AE8">
        <w:rPr>
          <w:sz w:val="24"/>
          <w:szCs w:val="24"/>
        </w:rPr>
        <w:t xml:space="preserve"> (далее – приказ № </w:t>
      </w:r>
      <w:r w:rsidR="002D077A" w:rsidRPr="00951AE8">
        <w:rPr>
          <w:sz w:val="24"/>
          <w:szCs w:val="24"/>
        </w:rPr>
        <w:t>209</w:t>
      </w:r>
      <w:r w:rsidRPr="00951AE8">
        <w:rPr>
          <w:sz w:val="24"/>
          <w:szCs w:val="24"/>
        </w:rPr>
        <w:t>н);</w:t>
      </w:r>
    </w:p>
    <w:p w:rsidR="00264B88" w:rsidRPr="00951AE8" w:rsidRDefault="00264B88" w:rsidP="000B4F4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приказом Минфина России от 30 марта 2015 № 52н </w:t>
      </w:r>
      <w:r w:rsidRPr="00951AE8">
        <w:rPr>
          <w:iCs/>
          <w:sz w:val="24"/>
          <w:szCs w:val="24"/>
        </w:rPr>
        <w:t>«Об утверждении форм перви</w:t>
      </w:r>
      <w:r w:rsidRPr="00951AE8">
        <w:rPr>
          <w:iCs/>
          <w:sz w:val="24"/>
          <w:szCs w:val="24"/>
        </w:rPr>
        <w:t>ч</w:t>
      </w:r>
      <w:r w:rsidRPr="00951AE8">
        <w:rPr>
          <w:iCs/>
          <w:sz w:val="24"/>
          <w:szCs w:val="24"/>
        </w:rPr>
        <w:t>ных учетных документов и регистров бухгалтерского учета, применяемых органами госуда</w:t>
      </w:r>
      <w:r w:rsidRPr="00951AE8">
        <w:rPr>
          <w:iCs/>
          <w:sz w:val="24"/>
          <w:szCs w:val="24"/>
        </w:rPr>
        <w:t>р</w:t>
      </w:r>
      <w:r w:rsidRPr="00951AE8">
        <w:rPr>
          <w:iCs/>
          <w:sz w:val="24"/>
          <w:szCs w:val="24"/>
        </w:rPr>
        <w:t>ственной власти (государственными органами), органами местного самоуправления, орган</w:t>
      </w:r>
      <w:r w:rsidRPr="00951AE8">
        <w:rPr>
          <w:iCs/>
          <w:sz w:val="24"/>
          <w:szCs w:val="24"/>
        </w:rPr>
        <w:t>а</w:t>
      </w:r>
      <w:r w:rsidRPr="00951AE8">
        <w:rPr>
          <w:iCs/>
          <w:sz w:val="24"/>
          <w:szCs w:val="24"/>
        </w:rPr>
        <w:t>ми управления государственными внебюджетными фондами, государственными (муниц</w:t>
      </w:r>
      <w:r w:rsidRPr="00951AE8">
        <w:rPr>
          <w:iCs/>
          <w:sz w:val="24"/>
          <w:szCs w:val="24"/>
        </w:rPr>
        <w:t>и</w:t>
      </w:r>
      <w:r w:rsidRPr="00951AE8">
        <w:rPr>
          <w:iCs/>
          <w:sz w:val="24"/>
          <w:szCs w:val="24"/>
        </w:rPr>
        <w:t>пальными) учреждениями, и Методических указаний по их применению»</w:t>
      </w:r>
      <w:r w:rsidRPr="00951AE8">
        <w:rPr>
          <w:sz w:val="24"/>
          <w:szCs w:val="24"/>
        </w:rPr>
        <w:t xml:space="preserve"> (далее – приказ № 52н);</w:t>
      </w:r>
    </w:p>
    <w:p w:rsidR="00264B88" w:rsidRPr="00951AE8" w:rsidRDefault="00264B88" w:rsidP="000B4F4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федеральными стандартами бухгалтерского учета для организаций государственн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>го сектора, утвержденными приказами Минфина России от 31 декабря 2016 № 256н, № 257н, № 258н, № 259н, № 260н (далее – соответственно Стандарт «Концептуальные основы бух</w:t>
      </w:r>
      <w:r w:rsidRPr="00951AE8">
        <w:rPr>
          <w:sz w:val="24"/>
          <w:szCs w:val="24"/>
        </w:rPr>
        <w:t>у</w:t>
      </w:r>
      <w:r w:rsidRPr="00951AE8">
        <w:rPr>
          <w:sz w:val="24"/>
          <w:szCs w:val="24"/>
        </w:rPr>
        <w:t>чета и отчетности», Стандарт «Основные средства», Стандарт «Аренда», Стандарт «Обесц</w:t>
      </w:r>
      <w:r w:rsidRPr="00951AE8">
        <w:rPr>
          <w:sz w:val="24"/>
          <w:szCs w:val="24"/>
        </w:rPr>
        <w:t>е</w:t>
      </w:r>
      <w:r w:rsidRPr="00951AE8">
        <w:rPr>
          <w:sz w:val="24"/>
          <w:szCs w:val="24"/>
        </w:rPr>
        <w:t>нение активов», Стандарт «Представление бухгалтерской (финансовой) отчетности»)</w:t>
      </w:r>
      <w:r w:rsidR="002D077A" w:rsidRPr="00951AE8">
        <w:rPr>
          <w:sz w:val="24"/>
          <w:szCs w:val="24"/>
        </w:rPr>
        <w:t>, от 30 декабря 2017 № 274н, 275н,278н (далее – соответственно Стандарт «Учетная политика, оц</w:t>
      </w:r>
      <w:r w:rsidR="002D077A" w:rsidRPr="00951AE8">
        <w:rPr>
          <w:sz w:val="24"/>
          <w:szCs w:val="24"/>
        </w:rPr>
        <w:t>е</w:t>
      </w:r>
      <w:r w:rsidR="002D077A" w:rsidRPr="00951AE8">
        <w:rPr>
          <w:sz w:val="24"/>
          <w:szCs w:val="24"/>
        </w:rPr>
        <w:t>ночные значения и ошибки», Стандарт «События после отчетной даты», Стандарт «Отчет о движении</w:t>
      </w:r>
      <w:r w:rsidR="00073820" w:rsidRPr="00951AE8">
        <w:rPr>
          <w:sz w:val="24"/>
          <w:szCs w:val="24"/>
        </w:rPr>
        <w:t xml:space="preserve"> денежных средств», от 27 февраля 2018 № 32н (далее Стандарт «Доходы»), от 30 мая 2018 № 122н (далее – Стандарт «Влияние изменений курсов иностранных валют»);</w:t>
      </w:r>
    </w:p>
    <w:p w:rsidR="00264B88" w:rsidRPr="00951AE8" w:rsidRDefault="00264B88" w:rsidP="000B4F4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В части исполнения полномочий получателя бюджетных средств </w:t>
      </w:r>
      <w:r w:rsidR="00133776" w:rsidRPr="00951AE8">
        <w:rPr>
          <w:sz w:val="24"/>
          <w:szCs w:val="24"/>
        </w:rPr>
        <w:t>администрация Петропавловского 2-го сельсовета</w:t>
      </w:r>
      <w:r w:rsidRPr="00951AE8">
        <w:rPr>
          <w:sz w:val="24"/>
          <w:szCs w:val="24"/>
        </w:rPr>
        <w:t xml:space="preserve"> ведет учет в соответствии с приказом Минфина России от 6 декабря 2010 №162н </w:t>
      </w:r>
      <w:r w:rsidRPr="00951AE8">
        <w:rPr>
          <w:iCs/>
          <w:sz w:val="24"/>
          <w:szCs w:val="24"/>
        </w:rPr>
        <w:t>«Об утверждении плана счетов бюджетного учета и Инструкции по его применению»</w:t>
      </w:r>
      <w:r w:rsidRPr="00951AE8">
        <w:rPr>
          <w:sz w:val="24"/>
          <w:szCs w:val="24"/>
        </w:rPr>
        <w:t xml:space="preserve"> (далее – Инструкция № 162н).</w:t>
      </w:r>
    </w:p>
    <w:p w:rsidR="00264B88" w:rsidRPr="00951AE8" w:rsidRDefault="00264B8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264B88" w:rsidRPr="00951AE8" w:rsidRDefault="00264B8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bCs/>
          <w:sz w:val="24"/>
          <w:szCs w:val="24"/>
          <w:lang w:val="en-US"/>
        </w:rPr>
        <w:t>I</w:t>
      </w:r>
      <w:r w:rsidRPr="00951AE8">
        <w:rPr>
          <w:bCs/>
          <w:sz w:val="24"/>
          <w:szCs w:val="24"/>
        </w:rPr>
        <w:t>. Общие положения</w:t>
      </w:r>
    </w:p>
    <w:p w:rsidR="00264B88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 1. Бу</w:t>
      </w:r>
      <w:r w:rsidR="002174D9" w:rsidRPr="00951AE8">
        <w:rPr>
          <w:sz w:val="24"/>
          <w:szCs w:val="24"/>
        </w:rPr>
        <w:t>хгалтерский учет ведет</w:t>
      </w:r>
      <w:r w:rsidRPr="00951AE8">
        <w:rPr>
          <w:sz w:val="24"/>
          <w:szCs w:val="24"/>
        </w:rPr>
        <w:t xml:space="preserve"> – бухгалтери</w:t>
      </w:r>
      <w:r w:rsidR="00A20F4C" w:rsidRPr="00951AE8">
        <w:rPr>
          <w:sz w:val="24"/>
          <w:szCs w:val="24"/>
        </w:rPr>
        <w:t>я</w:t>
      </w:r>
      <w:r w:rsidRPr="00951AE8">
        <w:rPr>
          <w:sz w:val="24"/>
          <w:szCs w:val="24"/>
        </w:rPr>
        <w:t>, возглавляем</w:t>
      </w:r>
      <w:r w:rsidR="00A20F4C" w:rsidRPr="00951AE8">
        <w:rPr>
          <w:sz w:val="24"/>
          <w:szCs w:val="24"/>
        </w:rPr>
        <w:t>ая</w:t>
      </w:r>
      <w:r w:rsidRPr="00951AE8">
        <w:rPr>
          <w:sz w:val="24"/>
          <w:szCs w:val="24"/>
        </w:rPr>
        <w:t xml:space="preserve"> </w:t>
      </w:r>
      <w:r w:rsidR="002174D9" w:rsidRPr="00951AE8">
        <w:rPr>
          <w:sz w:val="24"/>
          <w:szCs w:val="24"/>
        </w:rPr>
        <w:t>главным бухгалтером.</w:t>
      </w:r>
    </w:p>
    <w:p w:rsidR="00B8268A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lastRenderedPageBreak/>
        <w:t>Ответственным за ведение бухгалтерского учета в учреждении является главный бу</w:t>
      </w:r>
      <w:r w:rsidRPr="00951AE8">
        <w:rPr>
          <w:sz w:val="24"/>
          <w:szCs w:val="24"/>
        </w:rPr>
        <w:t>х</w:t>
      </w:r>
      <w:r w:rsidRPr="00951AE8">
        <w:rPr>
          <w:sz w:val="24"/>
          <w:szCs w:val="24"/>
        </w:rPr>
        <w:t>галтер.</w:t>
      </w:r>
    </w:p>
    <w:p w:rsidR="00F8681E" w:rsidRPr="00951AE8" w:rsidRDefault="00143A14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часть 3 статьи 7 Закона от 6 декабря 2011 № 402-ФЗ, пункт 4 Инстру</w:t>
      </w:r>
      <w:r w:rsidRPr="00951AE8">
        <w:rPr>
          <w:i/>
          <w:sz w:val="24"/>
          <w:szCs w:val="24"/>
        </w:rPr>
        <w:t>к</w:t>
      </w:r>
      <w:r w:rsidRPr="00951AE8">
        <w:rPr>
          <w:i/>
          <w:sz w:val="24"/>
          <w:szCs w:val="24"/>
        </w:rPr>
        <w:t>ции № 157н.</w:t>
      </w:r>
    </w:p>
    <w:p w:rsidR="00264B88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sz w:val="24"/>
          <w:szCs w:val="24"/>
        </w:rPr>
        <w:t>  </w:t>
      </w:r>
    </w:p>
    <w:p w:rsidR="00264B88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3. В </w:t>
      </w:r>
      <w:r w:rsidR="00133776" w:rsidRPr="00951AE8">
        <w:rPr>
          <w:sz w:val="24"/>
          <w:szCs w:val="24"/>
        </w:rPr>
        <w:t>администрации Петропавловского 2-го сельсовета</w:t>
      </w:r>
      <w:r w:rsidRPr="00951AE8">
        <w:rPr>
          <w:sz w:val="24"/>
          <w:szCs w:val="24"/>
        </w:rPr>
        <w:t xml:space="preserve"> действуют постоянные коми</w:t>
      </w:r>
      <w:r w:rsidRPr="00951AE8">
        <w:rPr>
          <w:sz w:val="24"/>
          <w:szCs w:val="24"/>
        </w:rPr>
        <w:t>с</w:t>
      </w:r>
      <w:r w:rsidRPr="00951AE8">
        <w:rPr>
          <w:sz w:val="24"/>
          <w:szCs w:val="24"/>
        </w:rPr>
        <w:t>сии:</w:t>
      </w:r>
    </w:p>
    <w:p w:rsidR="00264B88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– комиссия по поступлению и </w:t>
      </w:r>
      <w:r w:rsidR="00733248" w:rsidRPr="00951AE8">
        <w:rPr>
          <w:sz w:val="24"/>
          <w:szCs w:val="24"/>
        </w:rPr>
        <w:t>выбытию активов (приложение № 1</w:t>
      </w:r>
      <w:r w:rsidRPr="00951AE8">
        <w:rPr>
          <w:sz w:val="24"/>
          <w:szCs w:val="24"/>
        </w:rPr>
        <w:t xml:space="preserve">); </w:t>
      </w:r>
    </w:p>
    <w:p w:rsidR="00264B88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инвентаризац</w:t>
      </w:r>
      <w:r w:rsidR="00733248" w:rsidRPr="00951AE8">
        <w:rPr>
          <w:sz w:val="24"/>
          <w:szCs w:val="24"/>
        </w:rPr>
        <w:t>ионная комиссия (приложение № 2</w:t>
      </w:r>
      <w:r w:rsidRPr="00951AE8">
        <w:rPr>
          <w:sz w:val="24"/>
          <w:szCs w:val="24"/>
        </w:rPr>
        <w:t>);</w:t>
      </w:r>
    </w:p>
    <w:p w:rsidR="00B8268A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комиссия по проверке показаний одометров автотранспорта (приложение №</w:t>
      </w:r>
      <w:r w:rsidR="00733248" w:rsidRPr="00951AE8">
        <w:rPr>
          <w:sz w:val="24"/>
          <w:szCs w:val="24"/>
        </w:rPr>
        <w:t xml:space="preserve"> 3</w:t>
      </w:r>
      <w:r w:rsidR="00A20F4C" w:rsidRPr="00951AE8">
        <w:rPr>
          <w:sz w:val="24"/>
          <w:szCs w:val="24"/>
        </w:rPr>
        <w:t>)</w:t>
      </w:r>
      <w:r w:rsidRPr="00951AE8">
        <w:rPr>
          <w:sz w:val="24"/>
          <w:szCs w:val="24"/>
        </w:rPr>
        <w:t>;</w:t>
      </w:r>
    </w:p>
    <w:p w:rsidR="00A20F4C" w:rsidRPr="00951AE8" w:rsidRDefault="00A20F4C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BE42EE" w:rsidRPr="00951AE8" w:rsidRDefault="00D77E95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4. </w:t>
      </w:r>
      <w:r w:rsidR="00567F2E" w:rsidRPr="00951AE8">
        <w:rPr>
          <w:sz w:val="24"/>
          <w:szCs w:val="24"/>
        </w:rPr>
        <w:t>При внесении изменений в учетную политику главный бухгалтер оценивает в целях сопоставления отчетности существенность изменения показателей, отражающих финансовое положение, финансовые результаты деятельности учреждения и движение его денежных средств на основе своего профессионального суждения.</w:t>
      </w:r>
    </w:p>
    <w:p w:rsidR="00A20F4C" w:rsidRPr="00951AE8" w:rsidRDefault="00BE42EE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пункты 17, 20, 32 Стандарта «Учетная политика, оценочные значения и ошибки».</w:t>
      </w:r>
      <w:r w:rsidR="00567F2E" w:rsidRPr="00951AE8">
        <w:rPr>
          <w:sz w:val="24"/>
          <w:szCs w:val="24"/>
        </w:rPr>
        <w:t xml:space="preserve"> </w:t>
      </w:r>
    </w:p>
    <w:p w:rsidR="00264B88" w:rsidRPr="00951AE8" w:rsidRDefault="00264B8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bCs/>
          <w:sz w:val="24"/>
          <w:szCs w:val="24"/>
          <w:lang w:val="en-US"/>
        </w:rPr>
        <w:t>II</w:t>
      </w:r>
      <w:r w:rsidRPr="00951AE8">
        <w:rPr>
          <w:bCs/>
          <w:sz w:val="24"/>
          <w:szCs w:val="24"/>
        </w:rPr>
        <w:t>. Технология обработки учетной информации</w:t>
      </w:r>
    </w:p>
    <w:p w:rsidR="00264B88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 1. Бухгалтерский учет ведется в электронном виде с применением программных пр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>дуктов «</w:t>
      </w:r>
      <w:r w:rsidRPr="00951AE8">
        <w:rPr>
          <w:rStyle w:val="fill"/>
          <w:b w:val="0"/>
          <w:i w:val="0"/>
          <w:color w:val="auto"/>
          <w:sz w:val="24"/>
          <w:szCs w:val="24"/>
        </w:rPr>
        <w:t>Бухгалтерия</w:t>
      </w:r>
      <w:r w:rsidRPr="00951AE8">
        <w:rPr>
          <w:sz w:val="24"/>
          <w:szCs w:val="24"/>
        </w:rPr>
        <w:t>», «</w:t>
      </w:r>
      <w:r w:rsidRPr="00951AE8">
        <w:rPr>
          <w:rStyle w:val="fill"/>
          <w:b w:val="0"/>
          <w:i w:val="0"/>
          <w:color w:val="auto"/>
          <w:sz w:val="24"/>
          <w:szCs w:val="24"/>
        </w:rPr>
        <w:t>Зарплата</w:t>
      </w:r>
      <w:r w:rsidRPr="00951AE8">
        <w:rPr>
          <w:sz w:val="24"/>
          <w:szCs w:val="24"/>
        </w:rPr>
        <w:t>».</w:t>
      </w:r>
    </w:p>
    <w:p w:rsidR="00264B88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6 Инструкции  № 157н.</w:t>
      </w:r>
    </w:p>
    <w:p w:rsidR="00264B88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2.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</w:t>
      </w:r>
      <w:r w:rsidRPr="00951AE8">
        <w:rPr>
          <w:sz w:val="24"/>
          <w:szCs w:val="24"/>
        </w:rPr>
        <w:t>а</w:t>
      </w:r>
      <w:r w:rsidRPr="00951AE8">
        <w:rPr>
          <w:sz w:val="24"/>
          <w:szCs w:val="24"/>
        </w:rPr>
        <w:t>правлениям:</w:t>
      </w:r>
    </w:p>
    <w:p w:rsidR="00264B88" w:rsidRPr="00951AE8" w:rsidRDefault="00264B88" w:rsidP="000B4F45">
      <w:pPr>
        <w:numPr>
          <w:ilvl w:val="0"/>
          <w:numId w:val="8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система электронного документооборота с территориальным органом Казн</w:t>
      </w:r>
      <w:r w:rsidRPr="00951AE8">
        <w:rPr>
          <w:sz w:val="24"/>
          <w:szCs w:val="24"/>
        </w:rPr>
        <w:t>а</w:t>
      </w:r>
      <w:r w:rsidRPr="00951AE8">
        <w:rPr>
          <w:sz w:val="24"/>
          <w:szCs w:val="24"/>
        </w:rPr>
        <w:t>чейства России;</w:t>
      </w:r>
    </w:p>
    <w:p w:rsidR="00264B88" w:rsidRPr="00951AE8" w:rsidRDefault="00264B88" w:rsidP="000B4F45">
      <w:pPr>
        <w:numPr>
          <w:ilvl w:val="0"/>
          <w:numId w:val="8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передача бухгалтерской отчетности учредителю;</w:t>
      </w:r>
    </w:p>
    <w:p w:rsidR="00264B88" w:rsidRPr="00951AE8" w:rsidRDefault="00264B88" w:rsidP="000B4F45">
      <w:pPr>
        <w:numPr>
          <w:ilvl w:val="0"/>
          <w:numId w:val="8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передача отчетности по налогам, сборам и иным обязательным платежам в и</w:t>
      </w:r>
      <w:r w:rsidRPr="00951AE8">
        <w:rPr>
          <w:sz w:val="24"/>
          <w:szCs w:val="24"/>
        </w:rPr>
        <w:t>н</w:t>
      </w:r>
      <w:r w:rsidRPr="00951AE8">
        <w:rPr>
          <w:sz w:val="24"/>
          <w:szCs w:val="24"/>
        </w:rPr>
        <w:t>спекцию Федеральной налоговой службы;</w:t>
      </w:r>
    </w:p>
    <w:p w:rsidR="00264B88" w:rsidRPr="00951AE8" w:rsidRDefault="00264B88" w:rsidP="000B4F45">
      <w:pPr>
        <w:numPr>
          <w:ilvl w:val="0"/>
          <w:numId w:val="8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передача отчетности в отделение Пенсионного фонда РФ;</w:t>
      </w:r>
    </w:p>
    <w:p w:rsidR="001D33EF" w:rsidRPr="00951AE8" w:rsidRDefault="00264B88" w:rsidP="000B4F45">
      <w:pPr>
        <w:numPr>
          <w:ilvl w:val="0"/>
          <w:numId w:val="8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размещение информации о деятельности учреждения на официальном сайте bus.gov.ru;</w:t>
      </w:r>
    </w:p>
    <w:p w:rsidR="001D33EF" w:rsidRPr="00951AE8" w:rsidRDefault="001D33EF" w:rsidP="000B4F45">
      <w:pPr>
        <w:ind w:firstLine="709"/>
        <w:jc w:val="both"/>
        <w:rPr>
          <w:sz w:val="24"/>
          <w:szCs w:val="24"/>
        </w:rPr>
      </w:pPr>
    </w:p>
    <w:p w:rsidR="00264B88" w:rsidRPr="00951AE8" w:rsidRDefault="001A6BA6" w:rsidP="000B4F45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3</w:t>
      </w:r>
      <w:r w:rsidR="00264B88" w:rsidRPr="00951AE8">
        <w:rPr>
          <w:sz w:val="24"/>
          <w:szCs w:val="24"/>
        </w:rPr>
        <w:t>. В целях обеспечения сохранности электронных данных бухгалтерского учета и о</w:t>
      </w:r>
      <w:r w:rsidR="00264B88" w:rsidRPr="00951AE8">
        <w:rPr>
          <w:sz w:val="24"/>
          <w:szCs w:val="24"/>
        </w:rPr>
        <w:t>т</w:t>
      </w:r>
      <w:r w:rsidR="00264B88" w:rsidRPr="00951AE8">
        <w:rPr>
          <w:sz w:val="24"/>
          <w:szCs w:val="24"/>
        </w:rPr>
        <w:t>четности:</w:t>
      </w:r>
    </w:p>
    <w:p w:rsidR="00264B88" w:rsidRPr="00951AE8" w:rsidRDefault="00264B88" w:rsidP="000B4F45">
      <w:pPr>
        <w:numPr>
          <w:ilvl w:val="0"/>
          <w:numId w:val="9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на сервере ежедневно производится сохранение резервных копий базы «</w:t>
      </w:r>
      <w:r w:rsidRPr="00951AE8">
        <w:rPr>
          <w:rStyle w:val="fill"/>
          <w:b w:val="0"/>
          <w:i w:val="0"/>
          <w:color w:val="auto"/>
          <w:sz w:val="24"/>
          <w:szCs w:val="24"/>
        </w:rPr>
        <w:t>Бу</w:t>
      </w:r>
      <w:r w:rsidRPr="00951AE8">
        <w:rPr>
          <w:rStyle w:val="fill"/>
          <w:b w:val="0"/>
          <w:i w:val="0"/>
          <w:color w:val="auto"/>
          <w:sz w:val="24"/>
          <w:szCs w:val="24"/>
        </w:rPr>
        <w:t>х</w:t>
      </w:r>
      <w:r w:rsidRPr="00951AE8">
        <w:rPr>
          <w:rStyle w:val="fill"/>
          <w:b w:val="0"/>
          <w:i w:val="0"/>
          <w:color w:val="auto"/>
          <w:sz w:val="24"/>
          <w:szCs w:val="24"/>
        </w:rPr>
        <w:t>галтерия</w:t>
      </w:r>
      <w:r w:rsidRPr="00951AE8">
        <w:rPr>
          <w:sz w:val="24"/>
          <w:szCs w:val="24"/>
        </w:rPr>
        <w:t>», еженедельно – «</w:t>
      </w:r>
      <w:r w:rsidRPr="00951AE8">
        <w:rPr>
          <w:rStyle w:val="fill"/>
          <w:b w:val="0"/>
          <w:i w:val="0"/>
          <w:color w:val="auto"/>
          <w:sz w:val="24"/>
          <w:szCs w:val="24"/>
        </w:rPr>
        <w:t>Зарплата</w:t>
      </w:r>
      <w:r w:rsidRPr="00951AE8">
        <w:rPr>
          <w:sz w:val="24"/>
          <w:szCs w:val="24"/>
        </w:rPr>
        <w:t>»;</w:t>
      </w:r>
    </w:p>
    <w:p w:rsidR="00264B88" w:rsidRPr="00951AE8" w:rsidRDefault="00264B88" w:rsidP="000B4F45">
      <w:pPr>
        <w:numPr>
          <w:ilvl w:val="0"/>
          <w:numId w:val="9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по итогам квартала и отчетного года после сдачи отчетности производится з</w:t>
      </w:r>
      <w:r w:rsidRPr="00951AE8">
        <w:rPr>
          <w:sz w:val="24"/>
          <w:szCs w:val="24"/>
        </w:rPr>
        <w:t>а</w:t>
      </w:r>
      <w:r w:rsidRPr="00951AE8">
        <w:rPr>
          <w:sz w:val="24"/>
          <w:szCs w:val="24"/>
        </w:rPr>
        <w:t>пись копии базы данных на внешний носитель – CD-диск</w:t>
      </w:r>
      <w:r w:rsidR="0052021B" w:rsidRPr="00951AE8">
        <w:rPr>
          <w:sz w:val="24"/>
          <w:szCs w:val="24"/>
        </w:rPr>
        <w:t xml:space="preserve"> (флеш накопитель)</w:t>
      </w:r>
      <w:r w:rsidRPr="00951AE8">
        <w:rPr>
          <w:sz w:val="24"/>
          <w:szCs w:val="24"/>
        </w:rPr>
        <w:t>, который хр</w:t>
      </w:r>
      <w:r w:rsidRPr="00951AE8">
        <w:rPr>
          <w:sz w:val="24"/>
          <w:szCs w:val="24"/>
        </w:rPr>
        <w:t>а</w:t>
      </w:r>
      <w:r w:rsidRPr="00951AE8">
        <w:rPr>
          <w:sz w:val="24"/>
          <w:szCs w:val="24"/>
        </w:rPr>
        <w:t>нится в сейфе главного бухгалтера;</w:t>
      </w:r>
    </w:p>
    <w:p w:rsidR="00264B88" w:rsidRPr="00951AE8" w:rsidRDefault="00264B88" w:rsidP="000B4F45">
      <w:pPr>
        <w:numPr>
          <w:ilvl w:val="0"/>
          <w:numId w:val="9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по итогам каждого календарного месяца бухгалтерские регистры, сформир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>ванные в электронном виде, распечатываются на бумажный носитель и подшиваются в о</w:t>
      </w:r>
      <w:r w:rsidRPr="00951AE8">
        <w:rPr>
          <w:sz w:val="24"/>
          <w:szCs w:val="24"/>
        </w:rPr>
        <w:t>т</w:t>
      </w:r>
      <w:r w:rsidRPr="00951AE8">
        <w:rPr>
          <w:sz w:val="24"/>
          <w:szCs w:val="24"/>
        </w:rPr>
        <w:t>дельные папки в хронологическом порядке.</w:t>
      </w:r>
    </w:p>
    <w:p w:rsidR="00264B88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19 Инструкции  № 157н, пункт 33 Стандарта «Концептуальные основы бухучета и отчетности».</w:t>
      </w:r>
    </w:p>
    <w:p w:rsidR="00264B88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 </w:t>
      </w:r>
    </w:p>
    <w:p w:rsidR="009825D1" w:rsidRPr="00951AE8" w:rsidRDefault="00264B8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  <w:r w:rsidRPr="00951AE8">
        <w:rPr>
          <w:bCs/>
          <w:sz w:val="24"/>
          <w:szCs w:val="24"/>
          <w:lang w:val="en-US"/>
        </w:rPr>
        <w:t>III</w:t>
      </w:r>
      <w:r w:rsidRPr="00951AE8">
        <w:rPr>
          <w:bCs/>
          <w:sz w:val="24"/>
          <w:szCs w:val="24"/>
        </w:rPr>
        <w:t xml:space="preserve">. </w:t>
      </w:r>
      <w:r w:rsidR="009825D1" w:rsidRPr="00951AE8">
        <w:rPr>
          <w:bCs/>
          <w:sz w:val="24"/>
          <w:szCs w:val="24"/>
        </w:rPr>
        <w:t>Правила документооборота</w:t>
      </w:r>
    </w:p>
    <w:p w:rsidR="009825D1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4"/>
          <w:szCs w:val="24"/>
        </w:rPr>
      </w:pPr>
      <w:r w:rsidRPr="00951AE8">
        <w:rPr>
          <w:bCs/>
          <w:sz w:val="24"/>
          <w:szCs w:val="24"/>
        </w:rPr>
        <w:t xml:space="preserve">1. </w:t>
      </w:r>
      <w:r w:rsidR="009825D1" w:rsidRPr="00951AE8">
        <w:rPr>
          <w:bCs/>
          <w:sz w:val="24"/>
          <w:szCs w:val="24"/>
        </w:rPr>
        <w:t>Порядок и сроки передачи первичных учетных документов для отражения в бухга</w:t>
      </w:r>
      <w:r w:rsidR="009825D1" w:rsidRPr="00951AE8">
        <w:rPr>
          <w:bCs/>
          <w:sz w:val="24"/>
          <w:szCs w:val="24"/>
        </w:rPr>
        <w:t>л</w:t>
      </w:r>
      <w:r w:rsidR="009825D1" w:rsidRPr="00951AE8">
        <w:rPr>
          <w:bCs/>
          <w:sz w:val="24"/>
          <w:szCs w:val="24"/>
        </w:rPr>
        <w:t xml:space="preserve">терском учете устанавливаются в </w:t>
      </w:r>
      <w:r w:rsidR="00E9089F" w:rsidRPr="00951AE8">
        <w:rPr>
          <w:bCs/>
          <w:sz w:val="24"/>
          <w:szCs w:val="24"/>
        </w:rPr>
        <w:t>соответствии с приложением № 4</w:t>
      </w:r>
      <w:r w:rsidR="009825D1" w:rsidRPr="00951AE8">
        <w:rPr>
          <w:bCs/>
          <w:sz w:val="24"/>
          <w:szCs w:val="24"/>
        </w:rPr>
        <w:t xml:space="preserve"> к настоящей учетной п</w:t>
      </w:r>
      <w:r w:rsidR="009825D1" w:rsidRPr="00951AE8">
        <w:rPr>
          <w:bCs/>
          <w:sz w:val="24"/>
          <w:szCs w:val="24"/>
        </w:rPr>
        <w:t>о</w:t>
      </w:r>
      <w:r w:rsidR="009825D1" w:rsidRPr="00951AE8">
        <w:rPr>
          <w:bCs/>
          <w:sz w:val="24"/>
          <w:szCs w:val="24"/>
        </w:rPr>
        <w:t>литике</w:t>
      </w:r>
      <w:r w:rsidR="00160896" w:rsidRPr="00951AE8">
        <w:rPr>
          <w:bCs/>
          <w:sz w:val="24"/>
          <w:szCs w:val="24"/>
        </w:rPr>
        <w:t>.</w:t>
      </w:r>
    </w:p>
    <w:p w:rsidR="009825D1" w:rsidRPr="00951AE8" w:rsidRDefault="009825D1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sz w:val="24"/>
          <w:szCs w:val="24"/>
        </w:rPr>
      </w:pPr>
      <w:r w:rsidRPr="00951AE8">
        <w:rPr>
          <w:bCs/>
          <w:i/>
          <w:sz w:val="24"/>
          <w:szCs w:val="24"/>
        </w:rPr>
        <w:t>Основание: пункт 22 Стандарта «Концептуальные основы бухучета</w:t>
      </w:r>
      <w:r w:rsidR="009024ED" w:rsidRPr="00951AE8">
        <w:rPr>
          <w:bCs/>
          <w:i/>
          <w:sz w:val="24"/>
          <w:szCs w:val="24"/>
        </w:rPr>
        <w:t xml:space="preserve"> и отчетности», подпункт «д» пункта 9 Стандарта «Учетная политика, оценочные значения и ошибки».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lastRenderedPageBreak/>
        <w:t>2. При проведении хозяйственных операций, для оформления которых не предусмо</w:t>
      </w:r>
      <w:r w:rsidRPr="00951AE8">
        <w:rPr>
          <w:sz w:val="24"/>
          <w:szCs w:val="24"/>
        </w:rPr>
        <w:t>т</w:t>
      </w:r>
      <w:r w:rsidRPr="00951AE8">
        <w:rPr>
          <w:sz w:val="24"/>
          <w:szCs w:val="24"/>
        </w:rPr>
        <w:t>рены типовые формы первичных документов, используются: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самостоятельно разработанные формы, кот</w:t>
      </w:r>
      <w:r w:rsidR="00E9089F" w:rsidRPr="00951AE8">
        <w:rPr>
          <w:sz w:val="24"/>
          <w:szCs w:val="24"/>
        </w:rPr>
        <w:t>орые приведены в приложении № 5</w:t>
      </w:r>
      <w:r w:rsidRPr="00951AE8">
        <w:rPr>
          <w:sz w:val="24"/>
          <w:szCs w:val="24"/>
        </w:rPr>
        <w:t>;</w:t>
      </w:r>
      <w:r w:rsidRPr="00951AE8">
        <w:rPr>
          <w:sz w:val="24"/>
          <w:szCs w:val="24"/>
        </w:rPr>
        <w:br/>
        <w:t>– унифицированные формы, дополненные необходимыми реквизитами.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пункты 25–26 Стандарта «Концептуальные основы бухучета и отче</w:t>
      </w:r>
      <w:r w:rsidRPr="00951AE8">
        <w:rPr>
          <w:i/>
          <w:sz w:val="24"/>
          <w:szCs w:val="24"/>
        </w:rPr>
        <w:t>т</w:t>
      </w:r>
      <w:r w:rsidRPr="00951AE8">
        <w:rPr>
          <w:i/>
          <w:sz w:val="24"/>
          <w:szCs w:val="24"/>
        </w:rPr>
        <w:t>ности», подпункт «г» пункта 9 Стандарта «Учетная политика, оценочные значения и ошибки».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3. Право подписи учетных документов предоставлено должностным лицам,</w:t>
      </w:r>
      <w:r w:rsidR="00E9089F" w:rsidRPr="00951AE8">
        <w:rPr>
          <w:sz w:val="24"/>
          <w:szCs w:val="24"/>
        </w:rPr>
        <w:t xml:space="preserve"> перечи</w:t>
      </w:r>
      <w:r w:rsidR="00E9089F" w:rsidRPr="00951AE8">
        <w:rPr>
          <w:sz w:val="24"/>
          <w:szCs w:val="24"/>
        </w:rPr>
        <w:t>с</w:t>
      </w:r>
      <w:r w:rsidR="00E9089F" w:rsidRPr="00951AE8">
        <w:rPr>
          <w:sz w:val="24"/>
          <w:szCs w:val="24"/>
        </w:rPr>
        <w:t>ленным в приложении № 6</w:t>
      </w:r>
      <w:r w:rsidRPr="00951AE8">
        <w:rPr>
          <w:sz w:val="24"/>
          <w:szCs w:val="24"/>
        </w:rPr>
        <w:t xml:space="preserve">. </w:t>
      </w:r>
    </w:p>
    <w:p w:rsidR="009024ED" w:rsidRPr="00951AE8" w:rsidRDefault="00160896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11 Инструкции № 157н.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4. </w:t>
      </w:r>
      <w:r w:rsidR="005701F5" w:rsidRPr="00951AE8">
        <w:rPr>
          <w:sz w:val="24"/>
          <w:szCs w:val="24"/>
        </w:rPr>
        <w:t>администрация</w:t>
      </w:r>
      <w:r w:rsidR="00075BCB" w:rsidRPr="00951AE8">
        <w:rPr>
          <w:sz w:val="24"/>
          <w:szCs w:val="24"/>
        </w:rPr>
        <w:t xml:space="preserve"> Петропавловского 2-го сельсовета </w:t>
      </w:r>
      <w:r w:rsidRPr="00951AE8">
        <w:rPr>
          <w:sz w:val="24"/>
          <w:szCs w:val="24"/>
        </w:rPr>
        <w:t>использует унифицированные формы регистров бухуче</w:t>
      </w:r>
      <w:r w:rsidR="00EC5E70" w:rsidRPr="00951AE8">
        <w:rPr>
          <w:sz w:val="24"/>
          <w:szCs w:val="24"/>
        </w:rPr>
        <w:t>та, перечисленные в приложении 5</w:t>
      </w:r>
      <w:r w:rsidRPr="00951AE8">
        <w:rPr>
          <w:sz w:val="24"/>
          <w:szCs w:val="24"/>
        </w:rPr>
        <w:t xml:space="preserve"> к приказу № 52н. При необход</w:t>
      </w:r>
      <w:r w:rsidRPr="00951AE8">
        <w:rPr>
          <w:sz w:val="24"/>
          <w:szCs w:val="24"/>
        </w:rPr>
        <w:t>и</w:t>
      </w:r>
      <w:r w:rsidRPr="00951AE8">
        <w:rPr>
          <w:sz w:val="24"/>
          <w:szCs w:val="24"/>
        </w:rPr>
        <w:t xml:space="preserve">мости формы регистров, которые не унифицированы, разрабатываются самостоятельно. </w:t>
      </w:r>
    </w:p>
    <w:p w:rsidR="009024ED" w:rsidRPr="00951AE8" w:rsidRDefault="00160896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5. При поступлении документов на иностранном языке к</w:t>
      </w:r>
      <w:r w:rsidR="009024ED" w:rsidRPr="00951AE8">
        <w:rPr>
          <w:sz w:val="24"/>
          <w:szCs w:val="24"/>
        </w:rPr>
        <w:t xml:space="preserve"> перевод</w:t>
      </w:r>
      <w:r w:rsidRPr="00951AE8">
        <w:rPr>
          <w:sz w:val="24"/>
          <w:szCs w:val="24"/>
        </w:rPr>
        <w:t>у</w:t>
      </w:r>
      <w:r w:rsidR="009024ED" w:rsidRPr="00951AE8">
        <w:rPr>
          <w:sz w:val="24"/>
          <w:szCs w:val="24"/>
        </w:rPr>
        <w:t xml:space="preserve"> документа привл</w:t>
      </w:r>
      <w:r w:rsidR="009024ED" w:rsidRPr="00951AE8">
        <w:rPr>
          <w:sz w:val="24"/>
          <w:szCs w:val="24"/>
        </w:rPr>
        <w:t>е</w:t>
      </w:r>
      <w:r w:rsidR="009024ED" w:rsidRPr="00951AE8">
        <w:rPr>
          <w:sz w:val="24"/>
          <w:szCs w:val="24"/>
        </w:rPr>
        <w:t>кается профессиональный переводчик. Перевод денежных (финансовых) документов завер</w:t>
      </w:r>
      <w:r w:rsidR="009024ED" w:rsidRPr="00951AE8">
        <w:rPr>
          <w:sz w:val="24"/>
          <w:szCs w:val="24"/>
        </w:rPr>
        <w:t>я</w:t>
      </w:r>
      <w:r w:rsidR="009024ED" w:rsidRPr="00951AE8">
        <w:rPr>
          <w:sz w:val="24"/>
          <w:szCs w:val="24"/>
        </w:rPr>
        <w:t>ется нотариусом.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Если документы на иностранном языке составлены по типовой форме (идентичны по количеству граф, их названию, расшифровке работ и т. д. и отличаются только суммой), то в отношении их постоянных показателей достаточно однократного перевода на русский язык.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Впоследствии переводить нужно только изменяющиеся показатели данного перви</w:t>
      </w:r>
      <w:r w:rsidRPr="00951AE8">
        <w:rPr>
          <w:sz w:val="24"/>
          <w:szCs w:val="24"/>
        </w:rPr>
        <w:t>ч</w:t>
      </w:r>
      <w:r w:rsidRPr="00951AE8">
        <w:rPr>
          <w:sz w:val="24"/>
          <w:szCs w:val="24"/>
        </w:rPr>
        <w:t>ного документа.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13 Инструкции  № 157н, пункт 31 Стандарта «Концептуальные основы бухучета и отчетности».</w:t>
      </w:r>
    </w:p>
    <w:p w:rsidR="000B4F45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6. Формирование </w:t>
      </w:r>
      <w:r w:rsidR="00160896" w:rsidRPr="00951AE8">
        <w:rPr>
          <w:sz w:val="24"/>
          <w:szCs w:val="24"/>
        </w:rPr>
        <w:t xml:space="preserve">электронных </w:t>
      </w:r>
      <w:r w:rsidRPr="00951AE8">
        <w:rPr>
          <w:sz w:val="24"/>
          <w:szCs w:val="24"/>
        </w:rPr>
        <w:t>регистров бухучета осуществляется в следующем п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>рядке: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в регистрах в хронологическом порядке систематизируются первичные (сводные) учетные документы по датам совершения операций, дате принятия к учету первичного док</w:t>
      </w:r>
      <w:r w:rsidRPr="00951AE8">
        <w:rPr>
          <w:sz w:val="24"/>
          <w:szCs w:val="24"/>
        </w:rPr>
        <w:t>у</w:t>
      </w:r>
      <w:r w:rsidRPr="00951AE8">
        <w:rPr>
          <w:sz w:val="24"/>
          <w:szCs w:val="24"/>
        </w:rPr>
        <w:t>мента;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журнал регистрации приходных и расходных ордеров составляется ежемесячно, в последний рабочий день месяца;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инвентарная карточка учета основных средств оформляется при принятии объекта к учету, по мере внесения изменений (данных о переоценке, модернизации, реконструкции, консервации и пр.) и при выбытии. При отсутствии указанных событий – ежегодно, на п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>следний рабочий день года, со сведениями о начисленной амортизации;</w:t>
      </w:r>
    </w:p>
    <w:p w:rsidR="00160896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инвентарная карточка группового учета основных средств оформляется при прин</w:t>
      </w:r>
      <w:r w:rsidRPr="00951AE8">
        <w:rPr>
          <w:sz w:val="24"/>
          <w:szCs w:val="24"/>
        </w:rPr>
        <w:t>я</w:t>
      </w:r>
      <w:r w:rsidRPr="00951AE8">
        <w:rPr>
          <w:sz w:val="24"/>
          <w:szCs w:val="24"/>
        </w:rPr>
        <w:t>тии объектов к учету, по мере внесения изменений (данных о переоценке, модернизации, р</w:t>
      </w:r>
      <w:r w:rsidRPr="00951AE8">
        <w:rPr>
          <w:sz w:val="24"/>
          <w:szCs w:val="24"/>
        </w:rPr>
        <w:t>е</w:t>
      </w:r>
      <w:r w:rsidRPr="00951AE8">
        <w:rPr>
          <w:sz w:val="24"/>
          <w:szCs w:val="24"/>
        </w:rPr>
        <w:t>конструкции, консервации и пр.) и при выбытии;</w:t>
      </w:r>
    </w:p>
    <w:p w:rsidR="00160896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опись инвентарных карточек по учету основных средств, инвентарный список о</w:t>
      </w:r>
      <w:r w:rsidRPr="00951AE8">
        <w:rPr>
          <w:sz w:val="24"/>
          <w:szCs w:val="24"/>
        </w:rPr>
        <w:t>с</w:t>
      </w:r>
      <w:r w:rsidRPr="00951AE8">
        <w:rPr>
          <w:sz w:val="24"/>
          <w:szCs w:val="24"/>
        </w:rPr>
        <w:t>новных средств, реестр карточек заполняются ежегодно, в последний день года;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книга учета бланков строгой отчетности, книга аналитического учета депонирова</w:t>
      </w:r>
      <w:r w:rsidRPr="00951AE8">
        <w:rPr>
          <w:sz w:val="24"/>
          <w:szCs w:val="24"/>
        </w:rPr>
        <w:t>н</w:t>
      </w:r>
      <w:r w:rsidRPr="00951AE8">
        <w:rPr>
          <w:sz w:val="24"/>
          <w:szCs w:val="24"/>
        </w:rPr>
        <w:t>ной зарплаты и стипендий заполняются ежемесячно, в последний день месяца;</w:t>
      </w:r>
    </w:p>
    <w:p w:rsidR="00160896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журналы операций, главная книга заполняются ежемесячно;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другие регистры, не указанные выше, заполняются по мере необходимости, если иное не установлено законодательством РФ.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11 Инструкции  № 157н.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Учетные регистры по операциям, указанным в пункте 2 раздела </w:t>
      </w:r>
      <w:r w:rsidR="00736FC5" w:rsidRPr="00951AE8">
        <w:rPr>
          <w:sz w:val="24"/>
          <w:szCs w:val="24"/>
          <w:lang w:val="en-US"/>
        </w:rPr>
        <w:t>IV</w:t>
      </w:r>
      <w:r w:rsidRPr="00951AE8">
        <w:rPr>
          <w:sz w:val="24"/>
          <w:szCs w:val="24"/>
        </w:rPr>
        <w:t xml:space="preserve"> настоящей учетной политики, составляются отдельно.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7. Журнал операций расчетов по оплате труда, денежному довольствию и стипендиям (ф. 0504071) ведется раздельно по кодам финансового обеспечения деятельности и раздельно по счетам: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КБК Х.302.11 «Расчеты по заработной плате» и КБК Х.302.13 «Расчеты по начисл</w:t>
      </w:r>
      <w:r w:rsidRPr="00951AE8">
        <w:rPr>
          <w:sz w:val="24"/>
          <w:szCs w:val="24"/>
        </w:rPr>
        <w:t>е</w:t>
      </w:r>
      <w:r w:rsidRPr="00951AE8">
        <w:rPr>
          <w:sz w:val="24"/>
          <w:szCs w:val="24"/>
        </w:rPr>
        <w:t>ниям на выплаты по оплате труда»;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lastRenderedPageBreak/>
        <w:t>– КБК Х.302.12 «Расчеты по прочим выплатам»;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КБК Х.302.9</w:t>
      </w:r>
      <w:r w:rsidR="00736FC5" w:rsidRPr="00951AE8">
        <w:rPr>
          <w:sz w:val="24"/>
          <w:szCs w:val="24"/>
        </w:rPr>
        <w:t>6</w:t>
      </w:r>
      <w:r w:rsidRPr="00951AE8">
        <w:rPr>
          <w:sz w:val="24"/>
          <w:szCs w:val="24"/>
        </w:rPr>
        <w:t xml:space="preserve"> «Расчеты по прочим расходам».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257 Инструкции  № 157н.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8. Журналам операций присваиваются номера согласно приложению </w:t>
      </w:r>
      <w:r w:rsidR="001D1843" w:rsidRPr="00951AE8">
        <w:rPr>
          <w:sz w:val="24"/>
          <w:szCs w:val="24"/>
        </w:rPr>
        <w:t>№7</w:t>
      </w:r>
      <w:r w:rsidRPr="00951AE8">
        <w:rPr>
          <w:sz w:val="24"/>
          <w:szCs w:val="24"/>
        </w:rPr>
        <w:t>. По операц</w:t>
      </w:r>
      <w:r w:rsidRPr="00951AE8">
        <w:rPr>
          <w:sz w:val="24"/>
          <w:szCs w:val="24"/>
        </w:rPr>
        <w:t>и</w:t>
      </w:r>
      <w:r w:rsidRPr="00951AE8">
        <w:rPr>
          <w:sz w:val="24"/>
          <w:szCs w:val="24"/>
        </w:rPr>
        <w:t xml:space="preserve">ям, указанным в пункте 2 раздела </w:t>
      </w:r>
      <w:r w:rsidR="00736FC5" w:rsidRPr="00951AE8">
        <w:rPr>
          <w:sz w:val="24"/>
          <w:szCs w:val="24"/>
          <w:lang w:val="en-US"/>
        </w:rPr>
        <w:t>IV</w:t>
      </w:r>
      <w:r w:rsidR="00736FC5" w:rsidRPr="00951AE8">
        <w:rPr>
          <w:sz w:val="24"/>
          <w:szCs w:val="24"/>
        </w:rPr>
        <w:t xml:space="preserve"> </w:t>
      </w:r>
      <w:r w:rsidRPr="00951AE8">
        <w:rPr>
          <w:sz w:val="24"/>
          <w:szCs w:val="24"/>
        </w:rPr>
        <w:t>настоящей учетной политики, журналы операций в</w:t>
      </w:r>
      <w:r w:rsidRPr="00951AE8">
        <w:rPr>
          <w:sz w:val="24"/>
          <w:szCs w:val="24"/>
        </w:rPr>
        <w:t>е</w:t>
      </w:r>
      <w:r w:rsidRPr="00951AE8">
        <w:rPr>
          <w:sz w:val="24"/>
          <w:szCs w:val="24"/>
        </w:rPr>
        <w:t>дутся отдельно. Журналы операций подписываются главным бухгалтером и бухгалтером, составившим журнал операций.</w:t>
      </w:r>
    </w:p>
    <w:p w:rsidR="009024ED" w:rsidRPr="00951AE8" w:rsidRDefault="00736FC5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9. Первичные и сводные учетные документы, бухгалтерские регистры составляются </w:t>
      </w:r>
      <w:r w:rsidR="009024ED" w:rsidRPr="00951AE8">
        <w:rPr>
          <w:sz w:val="24"/>
          <w:szCs w:val="24"/>
        </w:rPr>
        <w:t>на бумажном носителе и завер</w:t>
      </w:r>
      <w:r w:rsidRPr="00951AE8">
        <w:rPr>
          <w:sz w:val="24"/>
          <w:szCs w:val="24"/>
        </w:rPr>
        <w:t>яются</w:t>
      </w:r>
      <w:r w:rsidR="009024ED" w:rsidRPr="00951AE8">
        <w:rPr>
          <w:sz w:val="24"/>
          <w:szCs w:val="24"/>
        </w:rPr>
        <w:t xml:space="preserve"> собственноручной подписью.</w:t>
      </w:r>
    </w:p>
    <w:p w:rsidR="00736FC5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Список сотрудников, имеющих право подписи регистров бухучета, утверждается о</w:t>
      </w:r>
      <w:r w:rsidRPr="00951AE8">
        <w:rPr>
          <w:sz w:val="24"/>
          <w:szCs w:val="24"/>
        </w:rPr>
        <w:t>т</w:t>
      </w:r>
      <w:r w:rsidRPr="00951AE8">
        <w:rPr>
          <w:sz w:val="24"/>
          <w:szCs w:val="24"/>
        </w:rPr>
        <w:t>дельным приказом.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часть 5 статьи 9 Закона от 6 декабря 2011 № 402-ФЗ, пункт 11 Инс</w:t>
      </w:r>
      <w:r w:rsidRPr="00951AE8">
        <w:rPr>
          <w:i/>
          <w:sz w:val="24"/>
          <w:szCs w:val="24"/>
        </w:rPr>
        <w:t>т</w:t>
      </w:r>
      <w:r w:rsidRPr="00951AE8">
        <w:rPr>
          <w:i/>
          <w:sz w:val="24"/>
          <w:szCs w:val="24"/>
        </w:rPr>
        <w:t>рукции  № 157н, пункт 32 Стандарта «Концептуальные основы бухучета и отчетности», Методические указания, утвержденные приказом Минфина России от 30 марта 2015 № 52н, статья 2 Закона от 6 апреля 2011 № 63-ФЗ. 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10. Электронные документы, подписанные квалифицированной электронной подп</w:t>
      </w:r>
      <w:r w:rsidRPr="00951AE8">
        <w:rPr>
          <w:sz w:val="24"/>
          <w:szCs w:val="24"/>
        </w:rPr>
        <w:t>и</w:t>
      </w:r>
      <w:r w:rsidRPr="00951AE8">
        <w:rPr>
          <w:sz w:val="24"/>
          <w:szCs w:val="24"/>
        </w:rPr>
        <w:t>сью, хранятся в электронном виде на съемных носителях информации в соответствии с п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 xml:space="preserve">рядком учета и хранения съемных носителей информации. </w:t>
      </w:r>
      <w:r w:rsidR="00736FC5" w:rsidRPr="00951AE8">
        <w:rPr>
          <w:sz w:val="24"/>
          <w:szCs w:val="24"/>
        </w:rPr>
        <w:t>Для этого</w:t>
      </w:r>
      <w:r w:rsidRPr="00951AE8">
        <w:rPr>
          <w:sz w:val="24"/>
          <w:szCs w:val="24"/>
        </w:rPr>
        <w:t xml:space="preserve"> ведется журнал учета и движения электронных носителей</w:t>
      </w:r>
      <w:r w:rsidR="00736FC5" w:rsidRPr="00951AE8">
        <w:rPr>
          <w:sz w:val="24"/>
          <w:szCs w:val="24"/>
        </w:rPr>
        <w:t>, который</w:t>
      </w:r>
      <w:r w:rsidRPr="00951AE8">
        <w:rPr>
          <w:sz w:val="24"/>
          <w:szCs w:val="24"/>
        </w:rPr>
        <w:t xml:space="preserve"> пронумерован, прошнурован и скреплен печатью </w:t>
      </w:r>
      <w:r w:rsidR="00ED4EF0" w:rsidRPr="00951AE8">
        <w:rPr>
          <w:sz w:val="24"/>
          <w:szCs w:val="24"/>
        </w:rPr>
        <w:t>администрации Петропавловского 2-го сельсовета</w:t>
      </w:r>
      <w:r w:rsidRPr="00951AE8">
        <w:rPr>
          <w:sz w:val="24"/>
          <w:szCs w:val="24"/>
        </w:rPr>
        <w:t>. Ведение и хранение журнала возлагается приказом руководителя на ответственного сотрудника учреждения.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33 Стандарта «Концептуальные основы бухучета</w:t>
      </w:r>
      <w:r w:rsidR="00524B31" w:rsidRPr="00951AE8">
        <w:rPr>
          <w:i/>
          <w:sz w:val="24"/>
          <w:szCs w:val="24"/>
        </w:rPr>
        <w:t xml:space="preserve"> и отчетности», пункт 14 Инструкции  № 157н</w:t>
      </w:r>
      <w:r w:rsidRPr="00951AE8">
        <w:rPr>
          <w:i/>
          <w:sz w:val="24"/>
          <w:szCs w:val="24"/>
        </w:rPr>
        <w:t>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11. В деятельности учреждения используются следующие бланки строгой отчетности:</w:t>
      </w:r>
      <w:r w:rsidRPr="00951AE8">
        <w:rPr>
          <w:sz w:val="24"/>
          <w:szCs w:val="24"/>
        </w:rPr>
        <w:br/>
        <w:t>– бланки трудовых книжек и вкладышей к ним;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бланки дипломов, вкладышей к дипломам, свидетельств;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бланки платежных квитанций по форме № 0504510.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Учет бланков ведется по стоимости их приобретения.</w:t>
      </w:r>
    </w:p>
    <w:p w:rsidR="00ED4EF0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337 Инструкции  № 157н.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12. Особенности применения первичных документов:</w:t>
      </w:r>
    </w:p>
    <w:p w:rsidR="009024ED" w:rsidRPr="00951AE8" w:rsidRDefault="00327F21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12</w:t>
      </w:r>
      <w:r w:rsidR="009024ED" w:rsidRPr="00951AE8">
        <w:rPr>
          <w:sz w:val="24"/>
          <w:szCs w:val="24"/>
        </w:rPr>
        <w:t>.1. При приобретении и реализации нефинансовых активов составляется Акт о приеме-передаче объектов нефинансовых активов (ф. 0504101).</w:t>
      </w:r>
    </w:p>
    <w:p w:rsidR="009024ED" w:rsidRPr="00951AE8" w:rsidRDefault="00327F21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12</w:t>
      </w:r>
      <w:r w:rsidR="009024ED" w:rsidRPr="00951AE8">
        <w:rPr>
          <w:sz w:val="24"/>
          <w:szCs w:val="24"/>
        </w:rPr>
        <w:t>.2. При ремонте нового оборудования, неисправность которого была выявлена при монтаже, составляется акт о выявленных дефектах оборудования по форме № ОС-16 (ф. 0306008).</w:t>
      </w:r>
    </w:p>
    <w:p w:rsidR="009024ED" w:rsidRPr="00951AE8" w:rsidRDefault="00327F21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12</w:t>
      </w:r>
      <w:r w:rsidR="009024ED" w:rsidRPr="00951AE8">
        <w:rPr>
          <w:sz w:val="24"/>
          <w:szCs w:val="24"/>
        </w:rPr>
        <w:t>.3. В Табеле учета использования рабочего времени (ф. 0504421) регистрируются случаи отклонений от нормального использования рабочего времени, установленного прав</w:t>
      </w:r>
      <w:r w:rsidR="009024ED" w:rsidRPr="00951AE8">
        <w:rPr>
          <w:sz w:val="24"/>
          <w:szCs w:val="24"/>
        </w:rPr>
        <w:t>и</w:t>
      </w:r>
      <w:r w:rsidR="009024ED" w:rsidRPr="00951AE8">
        <w:rPr>
          <w:sz w:val="24"/>
          <w:szCs w:val="24"/>
        </w:rPr>
        <w:t>лами внутреннего трудового распорядка.</w:t>
      </w:r>
    </w:p>
    <w:p w:rsidR="009024ED" w:rsidRPr="00951AE8" w:rsidRDefault="009024ED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Табель учета использования рабочего времени (ф. 0504421) дополнен условными об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>значениями.</w:t>
      </w:r>
    </w:p>
    <w:p w:rsidR="009024ED" w:rsidRPr="00951AE8" w:rsidRDefault="009024ED" w:rsidP="00902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14"/>
        <w:gridCol w:w="1435"/>
      </w:tblGrid>
      <w:tr w:rsidR="009024ED" w:rsidRPr="00951AE8" w:rsidTr="000B4F45">
        <w:trPr>
          <w:trHeight w:val="325"/>
        </w:trPr>
        <w:tc>
          <w:tcPr>
            <w:tcW w:w="7014" w:type="dxa"/>
          </w:tcPr>
          <w:p w:rsidR="009024ED" w:rsidRPr="00951AE8" w:rsidRDefault="009024ED" w:rsidP="00A53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5" w:type="dxa"/>
          </w:tcPr>
          <w:p w:rsidR="009024ED" w:rsidRPr="00951AE8" w:rsidRDefault="009024ED" w:rsidP="00A53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Код</w:t>
            </w:r>
          </w:p>
        </w:tc>
      </w:tr>
      <w:tr w:rsidR="009024ED" w:rsidRPr="00951AE8" w:rsidTr="000B4F45">
        <w:trPr>
          <w:trHeight w:val="666"/>
        </w:trPr>
        <w:tc>
          <w:tcPr>
            <w:tcW w:w="7014" w:type="dxa"/>
          </w:tcPr>
          <w:p w:rsidR="009024ED" w:rsidRPr="00951AE8" w:rsidRDefault="009024ED" w:rsidP="00A53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Дополнительные выходные дни (оплачиваемые) </w:t>
            </w:r>
          </w:p>
        </w:tc>
        <w:tc>
          <w:tcPr>
            <w:tcW w:w="1435" w:type="dxa"/>
          </w:tcPr>
          <w:p w:rsidR="009024ED" w:rsidRPr="00951AE8" w:rsidRDefault="009024ED" w:rsidP="00A53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ОВ</w:t>
            </w:r>
          </w:p>
        </w:tc>
      </w:tr>
      <w:tr w:rsidR="009024ED" w:rsidRPr="00951AE8" w:rsidTr="000B4F45">
        <w:trPr>
          <w:trHeight w:val="325"/>
        </w:trPr>
        <w:tc>
          <w:tcPr>
            <w:tcW w:w="7014" w:type="dxa"/>
          </w:tcPr>
          <w:p w:rsidR="009024ED" w:rsidRPr="00951AE8" w:rsidRDefault="009024ED" w:rsidP="00A53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Заключение под стражу</w:t>
            </w:r>
          </w:p>
        </w:tc>
        <w:tc>
          <w:tcPr>
            <w:tcW w:w="1435" w:type="dxa"/>
          </w:tcPr>
          <w:p w:rsidR="009024ED" w:rsidRPr="00951AE8" w:rsidRDefault="009024ED" w:rsidP="00A53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ЗС</w:t>
            </w:r>
          </w:p>
        </w:tc>
      </w:tr>
      <w:tr w:rsidR="009024ED" w:rsidRPr="00951AE8" w:rsidTr="000B4F45">
        <w:trPr>
          <w:trHeight w:val="651"/>
        </w:trPr>
        <w:tc>
          <w:tcPr>
            <w:tcW w:w="7014" w:type="dxa"/>
          </w:tcPr>
          <w:p w:rsidR="009024ED" w:rsidRPr="00951AE8" w:rsidRDefault="009024ED" w:rsidP="00A53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Нахождение в пути к месту вахты и обратно</w:t>
            </w:r>
          </w:p>
        </w:tc>
        <w:tc>
          <w:tcPr>
            <w:tcW w:w="1435" w:type="dxa"/>
          </w:tcPr>
          <w:p w:rsidR="009024ED" w:rsidRPr="00951AE8" w:rsidRDefault="009024ED" w:rsidP="00A53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ДП</w:t>
            </w:r>
          </w:p>
        </w:tc>
      </w:tr>
      <w:tr w:rsidR="009024ED" w:rsidRPr="00951AE8" w:rsidTr="000B4F45">
        <w:trPr>
          <w:trHeight w:val="325"/>
        </w:trPr>
        <w:tc>
          <w:tcPr>
            <w:tcW w:w="7014" w:type="dxa"/>
          </w:tcPr>
          <w:p w:rsidR="009024ED" w:rsidRPr="00951AE8" w:rsidRDefault="009024ED" w:rsidP="00A53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…</w:t>
            </w:r>
          </w:p>
        </w:tc>
        <w:tc>
          <w:tcPr>
            <w:tcW w:w="1435" w:type="dxa"/>
          </w:tcPr>
          <w:p w:rsidR="009024ED" w:rsidRPr="00951AE8" w:rsidRDefault="009024ED" w:rsidP="00A53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9024ED" w:rsidRPr="00951AE8" w:rsidRDefault="009024ED" w:rsidP="009024ED">
      <w:pPr>
        <w:jc w:val="both"/>
        <w:rPr>
          <w:sz w:val="24"/>
          <w:szCs w:val="24"/>
        </w:rPr>
      </w:pPr>
    </w:p>
    <w:p w:rsidR="009024ED" w:rsidRPr="00951AE8" w:rsidRDefault="009024ED" w:rsidP="000B4F45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Расширено применение буквенного кода «Г» – «Выполнение государственных об</w:t>
      </w:r>
      <w:r w:rsidRPr="00951AE8">
        <w:rPr>
          <w:sz w:val="24"/>
          <w:szCs w:val="24"/>
        </w:rPr>
        <w:t>я</w:t>
      </w:r>
      <w:r w:rsidRPr="00951AE8">
        <w:rPr>
          <w:sz w:val="24"/>
          <w:szCs w:val="24"/>
        </w:rPr>
        <w:t xml:space="preserve">занностей» – для случаев выполнения сотрудниками общественных обязанностей (например, </w:t>
      </w:r>
      <w:r w:rsidRPr="00951AE8">
        <w:rPr>
          <w:sz w:val="24"/>
          <w:szCs w:val="24"/>
        </w:rPr>
        <w:lastRenderedPageBreak/>
        <w:t>для регистрации дней медицинского освидетельствования перед сдачей крови, дней сдачи крови, дней, когда сотрудник отсутствовал по вызову в военкомат на военные сборы, по в</w:t>
      </w:r>
      <w:r w:rsidRPr="00951AE8">
        <w:rPr>
          <w:sz w:val="24"/>
          <w:szCs w:val="24"/>
        </w:rPr>
        <w:t>ы</w:t>
      </w:r>
      <w:r w:rsidRPr="00951AE8">
        <w:rPr>
          <w:sz w:val="24"/>
          <w:szCs w:val="24"/>
        </w:rPr>
        <w:t>зову в суд и другие госорганы в качестве свидетеля и пр.).</w:t>
      </w:r>
    </w:p>
    <w:p w:rsidR="009825D1" w:rsidRPr="00951AE8" w:rsidRDefault="009024ED" w:rsidP="00ED4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951AE8">
        <w:rPr>
          <w:sz w:val="24"/>
          <w:szCs w:val="24"/>
        </w:rPr>
        <w:t> </w:t>
      </w:r>
    </w:p>
    <w:p w:rsidR="00264B88" w:rsidRPr="00951AE8" w:rsidRDefault="00524B31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bCs/>
          <w:sz w:val="24"/>
          <w:szCs w:val="24"/>
          <w:lang w:val="en-US"/>
        </w:rPr>
        <w:t>IV</w:t>
      </w:r>
      <w:r w:rsidRPr="00951AE8">
        <w:rPr>
          <w:bCs/>
          <w:sz w:val="24"/>
          <w:szCs w:val="24"/>
        </w:rPr>
        <w:t xml:space="preserve">. </w:t>
      </w:r>
      <w:r w:rsidR="00264B88" w:rsidRPr="00951AE8">
        <w:rPr>
          <w:bCs/>
          <w:sz w:val="24"/>
          <w:szCs w:val="24"/>
        </w:rPr>
        <w:t>План счетов</w:t>
      </w:r>
    </w:p>
    <w:p w:rsidR="00264B88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 1. Бухгалтерский учет ведется с использованием Рабоче</w:t>
      </w:r>
      <w:r w:rsidR="00327F21" w:rsidRPr="00951AE8">
        <w:rPr>
          <w:sz w:val="24"/>
          <w:szCs w:val="24"/>
        </w:rPr>
        <w:t>го плана счетов (приложение № 8</w:t>
      </w:r>
      <w:r w:rsidRPr="00951AE8">
        <w:rPr>
          <w:sz w:val="24"/>
          <w:szCs w:val="24"/>
        </w:rPr>
        <w:t>), разработанного в соответствии с Инструкцией  № 157н, Инструкцией № 174н, за и</w:t>
      </w:r>
      <w:r w:rsidRPr="00951AE8">
        <w:rPr>
          <w:sz w:val="24"/>
          <w:szCs w:val="24"/>
        </w:rPr>
        <w:t>с</w:t>
      </w:r>
      <w:r w:rsidRPr="00951AE8">
        <w:rPr>
          <w:sz w:val="24"/>
          <w:szCs w:val="24"/>
        </w:rPr>
        <w:t xml:space="preserve">ключением операций, указанных в пункте 2 раздела </w:t>
      </w:r>
      <w:r w:rsidR="005B182F" w:rsidRPr="00951AE8">
        <w:rPr>
          <w:sz w:val="24"/>
          <w:szCs w:val="24"/>
          <w:lang w:val="en-US"/>
        </w:rPr>
        <w:t>IV</w:t>
      </w:r>
      <w:r w:rsidRPr="00951AE8">
        <w:rPr>
          <w:sz w:val="24"/>
          <w:szCs w:val="24"/>
        </w:rPr>
        <w:t xml:space="preserve"> настоящей учетной политики.</w:t>
      </w:r>
    </w:p>
    <w:p w:rsidR="00264B88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19 Стандарта «Концептуальны</w:t>
      </w:r>
      <w:r w:rsidR="005B182F" w:rsidRPr="00951AE8">
        <w:rPr>
          <w:i/>
          <w:sz w:val="24"/>
          <w:szCs w:val="24"/>
        </w:rPr>
        <w:t>е основы бухучета и отчетности», подпункт “б» пункта 9 Стандарта «Учетная политика, оценочные значения и ошибки», пункты 2 и 6 Инструкции № 157н.</w:t>
      </w:r>
    </w:p>
    <w:p w:rsidR="00264B88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264B88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При отражении в бухучете хозяйственных операций 1–18 разряды номера счета Раб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>чего плана счето</w:t>
      </w:r>
      <w:r w:rsidR="005B182F" w:rsidRPr="00951AE8">
        <w:rPr>
          <w:sz w:val="24"/>
          <w:szCs w:val="24"/>
        </w:rPr>
        <w:t>в формируются следующим образом: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7796"/>
      </w:tblGrid>
      <w:tr w:rsidR="00264B88" w:rsidRPr="00951AE8" w:rsidTr="00264B88">
        <w:tc>
          <w:tcPr>
            <w:tcW w:w="2093" w:type="dxa"/>
            <w:vAlign w:val="center"/>
          </w:tcPr>
          <w:p w:rsidR="00264B88" w:rsidRPr="00951AE8" w:rsidRDefault="00264B88" w:rsidP="00264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Разряд номера счета</w:t>
            </w:r>
          </w:p>
        </w:tc>
        <w:tc>
          <w:tcPr>
            <w:tcW w:w="7796" w:type="dxa"/>
            <w:vAlign w:val="center"/>
          </w:tcPr>
          <w:p w:rsidR="00264B88" w:rsidRPr="00951AE8" w:rsidRDefault="00264B88" w:rsidP="00264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Код</w:t>
            </w:r>
          </w:p>
        </w:tc>
      </w:tr>
      <w:tr w:rsidR="00264B88" w:rsidRPr="00951AE8" w:rsidTr="00264B88">
        <w:tc>
          <w:tcPr>
            <w:tcW w:w="2093" w:type="dxa"/>
            <w:vAlign w:val="center"/>
          </w:tcPr>
          <w:p w:rsidR="00264B88" w:rsidRPr="00951AE8" w:rsidRDefault="00264B88" w:rsidP="00264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1–4</w:t>
            </w:r>
          </w:p>
        </w:tc>
        <w:tc>
          <w:tcPr>
            <w:tcW w:w="7796" w:type="dxa"/>
          </w:tcPr>
          <w:p w:rsidR="005B182F" w:rsidRPr="00951AE8" w:rsidRDefault="00264B88" w:rsidP="005B18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Аналитический код вида услуги</w:t>
            </w:r>
          </w:p>
        </w:tc>
      </w:tr>
      <w:tr w:rsidR="00264B88" w:rsidRPr="00951AE8" w:rsidTr="00264B88">
        <w:tc>
          <w:tcPr>
            <w:tcW w:w="2093" w:type="dxa"/>
          </w:tcPr>
          <w:p w:rsidR="00264B88" w:rsidRPr="00951AE8" w:rsidRDefault="00264B88" w:rsidP="00264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5–14</w:t>
            </w:r>
            <w:r w:rsidR="00E807BF" w:rsidRPr="00951AE8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796" w:type="dxa"/>
          </w:tcPr>
          <w:p w:rsidR="00264B88" w:rsidRPr="00951AE8" w:rsidRDefault="00264B88" w:rsidP="00264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0000000000</w:t>
            </w:r>
          </w:p>
        </w:tc>
      </w:tr>
      <w:tr w:rsidR="00264B88" w:rsidRPr="00951AE8" w:rsidTr="00264B88">
        <w:tc>
          <w:tcPr>
            <w:tcW w:w="2093" w:type="dxa"/>
          </w:tcPr>
          <w:p w:rsidR="00264B88" w:rsidRPr="00951AE8" w:rsidRDefault="00264B88" w:rsidP="00264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15–17</w:t>
            </w:r>
          </w:p>
        </w:tc>
        <w:tc>
          <w:tcPr>
            <w:tcW w:w="7796" w:type="dxa"/>
          </w:tcPr>
          <w:p w:rsidR="00264B88" w:rsidRPr="00951AE8" w:rsidRDefault="00264B88" w:rsidP="00264B88">
            <w:pPr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Код вида поступлений или выбытий, соответствующий:</w:t>
            </w:r>
          </w:p>
          <w:p w:rsidR="00264B88" w:rsidRPr="00951AE8" w:rsidRDefault="00264B88" w:rsidP="00246271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аналитической группе подвида доходов бюджетов;</w:t>
            </w:r>
          </w:p>
          <w:p w:rsidR="00264B88" w:rsidRPr="00951AE8" w:rsidRDefault="00264B88" w:rsidP="00246271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коду вида расходов;</w:t>
            </w:r>
          </w:p>
          <w:p w:rsidR="00264B88" w:rsidRPr="00951AE8" w:rsidRDefault="00264B88" w:rsidP="00246271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аналитической группе вида источников финансирования деф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цитов бюджетов</w:t>
            </w:r>
          </w:p>
        </w:tc>
      </w:tr>
      <w:tr w:rsidR="00264B88" w:rsidRPr="00951AE8" w:rsidTr="00264B88">
        <w:tc>
          <w:tcPr>
            <w:tcW w:w="2093" w:type="dxa"/>
          </w:tcPr>
          <w:p w:rsidR="00264B88" w:rsidRPr="00951AE8" w:rsidRDefault="00264B88" w:rsidP="00264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18</w:t>
            </w:r>
          </w:p>
        </w:tc>
        <w:tc>
          <w:tcPr>
            <w:tcW w:w="7796" w:type="dxa"/>
          </w:tcPr>
          <w:p w:rsidR="00264B88" w:rsidRPr="00951AE8" w:rsidRDefault="00264B88" w:rsidP="00264B88">
            <w:pPr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Код вида финансового обеспечения (деятельности)</w:t>
            </w:r>
          </w:p>
          <w:p w:rsidR="00264B88" w:rsidRPr="00951AE8" w:rsidRDefault="00264B88" w:rsidP="00246271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 – приносящая доход деятельность (собственные доходы учре</w:t>
            </w:r>
            <w:r w:rsidRPr="00951AE8">
              <w:rPr>
                <w:sz w:val="24"/>
                <w:szCs w:val="24"/>
              </w:rPr>
              <w:t>ж</w:t>
            </w:r>
            <w:r w:rsidRPr="00951AE8">
              <w:rPr>
                <w:sz w:val="24"/>
                <w:szCs w:val="24"/>
              </w:rPr>
              <w:t>дения);</w:t>
            </w:r>
          </w:p>
          <w:p w:rsidR="00264B88" w:rsidRPr="00951AE8" w:rsidRDefault="00264B88" w:rsidP="00246271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 – средства во временном распоряжении;</w:t>
            </w:r>
          </w:p>
          <w:p w:rsidR="00264B88" w:rsidRPr="00951AE8" w:rsidRDefault="00264B88" w:rsidP="00246271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4 – субсидия на выполнение государственного </w:t>
            </w:r>
            <w:r w:rsidR="005B182F" w:rsidRPr="00951AE8">
              <w:rPr>
                <w:sz w:val="24"/>
                <w:szCs w:val="24"/>
              </w:rPr>
              <w:t xml:space="preserve">муниципального </w:t>
            </w:r>
            <w:r w:rsidRPr="00951AE8">
              <w:rPr>
                <w:sz w:val="24"/>
                <w:szCs w:val="24"/>
              </w:rPr>
              <w:t>задания;</w:t>
            </w:r>
          </w:p>
          <w:p w:rsidR="00264B88" w:rsidRPr="00951AE8" w:rsidRDefault="00264B88" w:rsidP="00246271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 – субсидии на иные цели;</w:t>
            </w:r>
          </w:p>
          <w:p w:rsidR="00264B88" w:rsidRPr="00951AE8" w:rsidRDefault="00264B88" w:rsidP="00246271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6 – субсидии на цели осуществления капитальных вложени</w:t>
            </w:r>
            <w:r w:rsidR="005B182F" w:rsidRPr="00951AE8">
              <w:rPr>
                <w:sz w:val="24"/>
                <w:szCs w:val="24"/>
              </w:rPr>
              <w:t>й</w:t>
            </w:r>
          </w:p>
        </w:tc>
      </w:tr>
    </w:tbl>
    <w:p w:rsidR="001A3E06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sz w:val="24"/>
          <w:szCs w:val="24"/>
        </w:rPr>
        <w:br/>
      </w:r>
      <w:r w:rsidRPr="00951AE8">
        <w:rPr>
          <w:i/>
          <w:sz w:val="24"/>
          <w:szCs w:val="24"/>
        </w:rPr>
        <w:t>Основание: пункты 21–21.2 Инструкции  № 157н, пункт 2.1 Инструкции № 174н.</w:t>
      </w:r>
    </w:p>
    <w:p w:rsidR="00264B88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2. В части операций по исполнению публичных обязательств перед гражданами в д</w:t>
      </w:r>
      <w:r w:rsidRPr="00951AE8">
        <w:rPr>
          <w:sz w:val="24"/>
          <w:szCs w:val="24"/>
        </w:rPr>
        <w:t>е</w:t>
      </w:r>
      <w:r w:rsidRPr="00951AE8">
        <w:rPr>
          <w:sz w:val="24"/>
          <w:szCs w:val="24"/>
        </w:rPr>
        <w:t xml:space="preserve">нежной форме </w:t>
      </w:r>
      <w:r w:rsidR="001A3E06" w:rsidRPr="00951AE8">
        <w:rPr>
          <w:sz w:val="24"/>
          <w:szCs w:val="24"/>
        </w:rPr>
        <w:t xml:space="preserve">администрация Петропавловского 2-го сельсовета </w:t>
      </w:r>
      <w:r w:rsidRPr="00951AE8">
        <w:rPr>
          <w:sz w:val="24"/>
          <w:szCs w:val="24"/>
        </w:rPr>
        <w:t>ведет бюджетный учет по рабочему Плану счетов в соответствии Инструкцией № 162н.</w:t>
      </w:r>
    </w:p>
    <w:p w:rsidR="00264B88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пункты 2 и 6 Инструкции  № 157н.</w:t>
      </w:r>
    </w:p>
    <w:p w:rsidR="00264B88" w:rsidRPr="00951AE8" w:rsidRDefault="00264B8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264B88" w:rsidRPr="00951AE8" w:rsidRDefault="00264B8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bCs/>
          <w:sz w:val="24"/>
          <w:szCs w:val="24"/>
          <w:lang w:val="en-US"/>
        </w:rPr>
        <w:t>V</w:t>
      </w:r>
      <w:r w:rsidRPr="00951AE8">
        <w:rPr>
          <w:bCs/>
          <w:sz w:val="24"/>
          <w:szCs w:val="24"/>
        </w:rPr>
        <w:t>. Учет отдельных видов имущества и обязательств</w:t>
      </w:r>
    </w:p>
    <w:p w:rsidR="000D6D7A" w:rsidRPr="00951AE8" w:rsidRDefault="00264B88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1. Бухучет ведется по первичным документам, которые проверены сот</w:t>
      </w:r>
      <w:r w:rsidR="0090758D" w:rsidRPr="00951AE8">
        <w:rPr>
          <w:sz w:val="24"/>
          <w:szCs w:val="24"/>
        </w:rPr>
        <w:t>рудниками бу</w:t>
      </w:r>
      <w:r w:rsidR="0090758D" w:rsidRPr="00951AE8">
        <w:rPr>
          <w:sz w:val="24"/>
          <w:szCs w:val="24"/>
        </w:rPr>
        <w:t>х</w:t>
      </w:r>
      <w:r w:rsidR="0090758D" w:rsidRPr="00951AE8">
        <w:rPr>
          <w:sz w:val="24"/>
          <w:szCs w:val="24"/>
        </w:rPr>
        <w:t>галтерии.</w:t>
      </w:r>
    </w:p>
    <w:p w:rsidR="00D85C6A" w:rsidRPr="00951AE8" w:rsidRDefault="00D85C6A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2. Для случаев, которые не установлены в федеральных стандартах и других норм</w:t>
      </w:r>
      <w:r w:rsidRPr="00951AE8">
        <w:rPr>
          <w:sz w:val="24"/>
          <w:szCs w:val="24"/>
        </w:rPr>
        <w:t>а</w:t>
      </w:r>
      <w:r w:rsidRPr="00951AE8">
        <w:rPr>
          <w:sz w:val="24"/>
          <w:szCs w:val="24"/>
        </w:rPr>
        <w:t>тивно-правовых актах, регулирующих бухучет, метод определения справедливой стоимости выбирает комиссия учреждения по поступлению и выбытию активов.</w:t>
      </w:r>
    </w:p>
    <w:p w:rsidR="00D85C6A" w:rsidRPr="00951AE8" w:rsidRDefault="00D85C6A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54 Стандарта «Концептуальные основы бухучета и отчетности».</w:t>
      </w:r>
    </w:p>
    <w:p w:rsidR="00D85C6A" w:rsidRPr="00951AE8" w:rsidRDefault="00D85C6A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3. В случае если для показателя, необходимого для ведения бухгалтерского учета, не установлен метод оценки в законодательстве и в настоящей учетной политике, то величина оценочного показателя определяется профессиональным суждением главного бухгалтера.</w:t>
      </w:r>
    </w:p>
    <w:p w:rsidR="00D85C6A" w:rsidRPr="00951AE8" w:rsidRDefault="00D85C6A" w:rsidP="000B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6 Стандарта «Учетная политика, оценочные значения и ошибки».</w:t>
      </w:r>
      <w:r w:rsidRPr="00951AE8">
        <w:rPr>
          <w:sz w:val="24"/>
          <w:szCs w:val="24"/>
        </w:rPr>
        <w:tab/>
      </w:r>
      <w:r w:rsidR="00264B88" w:rsidRPr="00951AE8">
        <w:rPr>
          <w:sz w:val="24"/>
          <w:szCs w:val="24"/>
        </w:rPr>
        <w:t> </w:t>
      </w:r>
    </w:p>
    <w:p w:rsidR="00E07F58" w:rsidRPr="00951AE8" w:rsidRDefault="00E07F5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264B88" w:rsidRPr="00951AE8" w:rsidRDefault="00D85C6A" w:rsidP="00E07F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iCs/>
          <w:sz w:val="24"/>
          <w:szCs w:val="24"/>
        </w:rPr>
        <w:t>1</w:t>
      </w:r>
      <w:r w:rsidR="00264B88" w:rsidRPr="00951AE8">
        <w:rPr>
          <w:iCs/>
          <w:sz w:val="24"/>
          <w:szCs w:val="24"/>
        </w:rPr>
        <w:t>. Основные средства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lastRenderedPageBreak/>
        <w:t>1</w:t>
      </w:r>
      <w:r w:rsidR="00264B88" w:rsidRPr="00951AE8">
        <w:rPr>
          <w:sz w:val="24"/>
          <w:szCs w:val="24"/>
        </w:rPr>
        <w:t xml:space="preserve">.1. </w:t>
      </w:r>
      <w:r w:rsidR="005563D6" w:rsidRPr="00951AE8">
        <w:rPr>
          <w:sz w:val="24"/>
          <w:szCs w:val="24"/>
        </w:rPr>
        <w:t>А</w:t>
      </w:r>
      <w:r w:rsidR="00FC5B4E" w:rsidRPr="00951AE8">
        <w:rPr>
          <w:sz w:val="24"/>
          <w:szCs w:val="24"/>
        </w:rPr>
        <w:t xml:space="preserve">дминистрация Петропавловского 2-го сельсовета </w:t>
      </w:r>
      <w:r w:rsidR="00264B88" w:rsidRPr="00951AE8">
        <w:rPr>
          <w:sz w:val="24"/>
          <w:szCs w:val="24"/>
        </w:rPr>
        <w:t>учитывает в составе основных средств материальные объекты имущества, независимо от их стоимости, со сроком полезн</w:t>
      </w:r>
      <w:r w:rsidR="00264B88" w:rsidRPr="00951AE8">
        <w:rPr>
          <w:sz w:val="24"/>
          <w:szCs w:val="24"/>
        </w:rPr>
        <w:t>о</w:t>
      </w:r>
      <w:r w:rsidR="00264B88" w:rsidRPr="00951AE8">
        <w:rPr>
          <w:sz w:val="24"/>
          <w:szCs w:val="24"/>
        </w:rPr>
        <w:t>го использования более 12 месяцев, а также штампы, печати и инвентарь. Перечень объе</w:t>
      </w:r>
      <w:r w:rsidR="00264B88" w:rsidRPr="00951AE8">
        <w:rPr>
          <w:sz w:val="24"/>
          <w:szCs w:val="24"/>
        </w:rPr>
        <w:t>к</w:t>
      </w:r>
      <w:r w:rsidR="00264B88" w:rsidRPr="00951AE8">
        <w:rPr>
          <w:sz w:val="24"/>
          <w:szCs w:val="24"/>
        </w:rPr>
        <w:t>тов, которые относятся к группе «Производственный и хозяйственный инвентарь», приведен в приложении </w:t>
      </w:r>
      <w:r w:rsidR="00327F21" w:rsidRPr="00951AE8">
        <w:rPr>
          <w:sz w:val="24"/>
          <w:szCs w:val="24"/>
        </w:rPr>
        <w:t>№ 9</w:t>
      </w:r>
      <w:r w:rsidR="00264B88" w:rsidRPr="00951AE8">
        <w:rPr>
          <w:sz w:val="24"/>
          <w:szCs w:val="24"/>
        </w:rPr>
        <w:t>.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</w:t>
      </w:r>
      <w:r w:rsidR="00264B88" w:rsidRPr="00951AE8">
        <w:rPr>
          <w:sz w:val="24"/>
          <w:szCs w:val="24"/>
        </w:rPr>
        <w:t>.2. В один инвентарный объект, признаваемый комплексом объектов основных средств, объединяются объекты имущества несущественной стоимости, имеющие одинак</w:t>
      </w:r>
      <w:r w:rsidR="00264B88" w:rsidRPr="00951AE8">
        <w:rPr>
          <w:sz w:val="24"/>
          <w:szCs w:val="24"/>
        </w:rPr>
        <w:t>о</w:t>
      </w:r>
      <w:r w:rsidR="00264B88" w:rsidRPr="00951AE8">
        <w:rPr>
          <w:sz w:val="24"/>
          <w:szCs w:val="24"/>
        </w:rPr>
        <w:t>вые сроки полезного и ожидаемого использования:</w:t>
      </w:r>
    </w:p>
    <w:p w:rsidR="00264B88" w:rsidRPr="00951AE8" w:rsidRDefault="00264B88" w:rsidP="005563D6">
      <w:pPr>
        <w:pStyle w:val="a6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объекты библиотечного фонда;</w:t>
      </w:r>
    </w:p>
    <w:p w:rsidR="00264B88" w:rsidRPr="00951AE8" w:rsidRDefault="00264B88" w:rsidP="005563D6">
      <w:pPr>
        <w:pStyle w:val="a6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мебель для обстановки одного помещения: столы, стулья, стеллажи, шкафы, полки;</w:t>
      </w:r>
    </w:p>
    <w:p w:rsidR="00264B88" w:rsidRPr="00951AE8" w:rsidRDefault="00264B88" w:rsidP="005563D6">
      <w:pPr>
        <w:pStyle w:val="a6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компьютерное и периферийное оборудование: системные блоки, мониторы, комп</w:t>
      </w:r>
      <w:r w:rsidRPr="00951AE8">
        <w:rPr>
          <w:sz w:val="24"/>
          <w:szCs w:val="24"/>
        </w:rPr>
        <w:t>ь</w:t>
      </w:r>
      <w:r w:rsidRPr="00951AE8">
        <w:rPr>
          <w:sz w:val="24"/>
          <w:szCs w:val="24"/>
        </w:rPr>
        <w:t>ютерные мыши, клавиатуры, принтеры, сканеры, колонки, акустические системы, микроф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>ны, веб-камеры, устройства захвата видео, внешние ТВ-тюнеры, внешние накопители на ж</w:t>
      </w:r>
      <w:r w:rsidRPr="00951AE8">
        <w:rPr>
          <w:sz w:val="24"/>
          <w:szCs w:val="24"/>
        </w:rPr>
        <w:t>е</w:t>
      </w:r>
      <w:r w:rsidRPr="00951AE8">
        <w:rPr>
          <w:sz w:val="24"/>
          <w:szCs w:val="24"/>
        </w:rPr>
        <w:t>стких дисках;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Не считается существенной стоимость до 20 000 руб. за один имущественный объект.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Необходимость объединения и конкретный перечень объединяемых объектов опред</w:t>
      </w:r>
      <w:r w:rsidRPr="00951AE8">
        <w:rPr>
          <w:sz w:val="24"/>
          <w:szCs w:val="24"/>
        </w:rPr>
        <w:t>е</w:t>
      </w:r>
      <w:r w:rsidRPr="00951AE8">
        <w:rPr>
          <w:sz w:val="24"/>
          <w:szCs w:val="24"/>
        </w:rPr>
        <w:t>ляет комиссия учреждения по поступлению и выбытию активов.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10 Стандарта «Основные средства».</w:t>
      </w:r>
    </w:p>
    <w:p w:rsidR="00D33901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</w:t>
      </w:r>
      <w:r w:rsidR="00264B88" w:rsidRPr="00951AE8">
        <w:rPr>
          <w:sz w:val="24"/>
          <w:szCs w:val="24"/>
        </w:rPr>
        <w:t xml:space="preserve">.3. </w:t>
      </w:r>
      <w:r w:rsidR="00753A45" w:rsidRPr="00951AE8">
        <w:rPr>
          <w:sz w:val="24"/>
          <w:szCs w:val="24"/>
        </w:rPr>
        <w:t>У</w:t>
      </w:r>
      <w:r w:rsidR="00264B88" w:rsidRPr="00951AE8">
        <w:rPr>
          <w:sz w:val="24"/>
          <w:szCs w:val="24"/>
        </w:rPr>
        <w:t>никальный инвентарный номер,</w:t>
      </w:r>
      <w:r w:rsidR="00753A45" w:rsidRPr="00951AE8">
        <w:rPr>
          <w:sz w:val="24"/>
          <w:szCs w:val="24"/>
        </w:rPr>
        <w:t xml:space="preserve"> присвоенный объекту недвижимости, </w:t>
      </w:r>
      <w:r w:rsidR="00264B88" w:rsidRPr="00951AE8">
        <w:rPr>
          <w:sz w:val="24"/>
          <w:szCs w:val="24"/>
        </w:rPr>
        <w:t xml:space="preserve"> состо</w:t>
      </w:r>
      <w:r w:rsidR="00753A45" w:rsidRPr="00951AE8">
        <w:rPr>
          <w:sz w:val="24"/>
          <w:szCs w:val="24"/>
        </w:rPr>
        <w:t>ит</w:t>
      </w:r>
      <w:r w:rsidR="00264B88" w:rsidRPr="00951AE8">
        <w:rPr>
          <w:sz w:val="24"/>
          <w:szCs w:val="24"/>
        </w:rPr>
        <w:t xml:space="preserve"> из десяти знаков:</w:t>
      </w:r>
    </w:p>
    <w:p w:rsidR="00D33901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1-й разряд – амортизационная группа, к которой отнесен объект при принятии к учету (при отнесении инвентарного объекта к 10-й амортизационной группе в данном разряде пр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>ставляется «0»);</w:t>
      </w:r>
    </w:p>
    <w:p w:rsidR="00D33901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2–4-й разряды – код объекта учета синтетического счета в Плане счетов бухгалтерск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>го учета (приложение 1 к приказу Минфина России от 16 декабря 2010 № 174н);</w:t>
      </w:r>
    </w:p>
    <w:p w:rsidR="00D33901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5–6-й разряды – код группы и вида синтетического счета Плана счетов бухгалтерского учета (приложение 1 к приказу Минфина России от 16 декабря 2010 № 174н);</w:t>
      </w:r>
    </w:p>
    <w:p w:rsidR="00753A45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7–10-й разряды – порядковый номер нефинансового актива.</w:t>
      </w:r>
    </w:p>
    <w:p w:rsidR="00264B88" w:rsidRPr="00951AE8" w:rsidRDefault="00E10B42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9 Стандарта «Основные средства», пункт 46 Инструкции  № 157н.</w:t>
      </w:r>
    </w:p>
    <w:p w:rsidR="00E10B42" w:rsidRPr="00951AE8" w:rsidRDefault="00E10B42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1.4. Присвоенный объекту инвентарный номер обозначается материально ответстве</w:t>
      </w:r>
      <w:r w:rsidRPr="00951AE8">
        <w:rPr>
          <w:sz w:val="24"/>
          <w:szCs w:val="24"/>
        </w:rPr>
        <w:t>н</w:t>
      </w:r>
      <w:r w:rsidRPr="00951AE8">
        <w:rPr>
          <w:sz w:val="24"/>
          <w:szCs w:val="24"/>
        </w:rPr>
        <w:t>ным лицом в присутствии уполномоченного члена комиссии по поступлению и выбытию а</w:t>
      </w:r>
      <w:r w:rsidRPr="00951AE8">
        <w:rPr>
          <w:sz w:val="24"/>
          <w:szCs w:val="24"/>
        </w:rPr>
        <w:t>к</w:t>
      </w:r>
      <w:r w:rsidRPr="00951AE8">
        <w:rPr>
          <w:sz w:val="24"/>
          <w:szCs w:val="24"/>
        </w:rPr>
        <w:t xml:space="preserve">тивов путем нанесения номера на инвентарный объект </w:t>
      </w:r>
      <w:r w:rsidR="00731988" w:rsidRPr="00951AE8">
        <w:rPr>
          <w:sz w:val="24"/>
          <w:szCs w:val="24"/>
        </w:rPr>
        <w:t>в распечатанном виде на бумаге под скотч.</w:t>
      </w:r>
    </w:p>
    <w:p w:rsidR="00E051EB" w:rsidRPr="00951AE8" w:rsidRDefault="00E10B42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В случае если объект является сложным (комплексом конструктивно-сочлененных предметов), инвентарный номер обозначается на каждом составляющем элементе тем же способом, что и на сложном объекте.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</w:t>
      </w:r>
      <w:r w:rsidR="00264B88" w:rsidRPr="00951AE8">
        <w:rPr>
          <w:sz w:val="24"/>
          <w:szCs w:val="24"/>
        </w:rPr>
        <w:t>.5. Затраты по замене отдельных составных частей объекта основных средств, в том числе при капитальном ремонте, включаются в момент их возникновения в стоимость объе</w:t>
      </w:r>
      <w:r w:rsidR="00264B88" w:rsidRPr="00951AE8">
        <w:rPr>
          <w:sz w:val="24"/>
          <w:szCs w:val="24"/>
        </w:rPr>
        <w:t>к</w:t>
      </w:r>
      <w:r w:rsidR="00264B88" w:rsidRPr="00951AE8">
        <w:rPr>
          <w:sz w:val="24"/>
          <w:szCs w:val="24"/>
        </w:rPr>
        <w:t>та. Одновременно с его стоимости списывается в текущие расходы стоимость заменяемых (выбываемых) составных частей. Данное правило применяется к следующим группам осно</w:t>
      </w:r>
      <w:r w:rsidR="00264B88" w:rsidRPr="00951AE8">
        <w:rPr>
          <w:sz w:val="24"/>
          <w:szCs w:val="24"/>
        </w:rPr>
        <w:t>в</w:t>
      </w:r>
      <w:r w:rsidR="00264B88" w:rsidRPr="00951AE8">
        <w:rPr>
          <w:sz w:val="24"/>
          <w:szCs w:val="24"/>
        </w:rPr>
        <w:t>ных средств:</w:t>
      </w:r>
    </w:p>
    <w:p w:rsidR="00264B88" w:rsidRPr="00951AE8" w:rsidRDefault="00264B88" w:rsidP="005563D6">
      <w:pPr>
        <w:pStyle w:val="a6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машины и оборудование;</w:t>
      </w:r>
    </w:p>
    <w:p w:rsidR="00264B88" w:rsidRPr="00951AE8" w:rsidRDefault="00264B88" w:rsidP="005563D6">
      <w:pPr>
        <w:pStyle w:val="a6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транспортные средства;</w:t>
      </w:r>
    </w:p>
    <w:p w:rsidR="00264B88" w:rsidRPr="00951AE8" w:rsidRDefault="00264B88" w:rsidP="005563D6">
      <w:pPr>
        <w:pStyle w:val="a6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инвентарь производственный и хозяйственный;</w:t>
      </w:r>
    </w:p>
    <w:p w:rsidR="00264B88" w:rsidRPr="00951AE8" w:rsidRDefault="00264B88" w:rsidP="005563D6">
      <w:pPr>
        <w:pStyle w:val="a6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многолетние насаждения;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27 Стандарта «Основные средства».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</w:t>
      </w:r>
      <w:r w:rsidR="00264B88" w:rsidRPr="00951AE8">
        <w:rPr>
          <w:sz w:val="24"/>
          <w:szCs w:val="24"/>
        </w:rPr>
        <w:t>.6. В случае частичной ликвидации или разукомплектации объекта основного сре</w:t>
      </w:r>
      <w:r w:rsidR="00264B88" w:rsidRPr="00951AE8">
        <w:rPr>
          <w:sz w:val="24"/>
          <w:szCs w:val="24"/>
        </w:rPr>
        <w:t>д</w:t>
      </w:r>
      <w:r w:rsidR="00264B88" w:rsidRPr="00951AE8">
        <w:rPr>
          <w:sz w:val="24"/>
          <w:szCs w:val="24"/>
        </w:rPr>
        <w:t>ства, если стоимость ликвидируемых (разукомплектованных) частей не выделена в докуме</w:t>
      </w:r>
      <w:r w:rsidR="00264B88" w:rsidRPr="00951AE8">
        <w:rPr>
          <w:sz w:val="24"/>
          <w:szCs w:val="24"/>
        </w:rPr>
        <w:t>н</w:t>
      </w:r>
      <w:r w:rsidR="00264B88" w:rsidRPr="00951AE8">
        <w:rPr>
          <w:sz w:val="24"/>
          <w:szCs w:val="24"/>
        </w:rPr>
        <w:t>тах поставщика, стоимость таких частей определяется пропорционально следующему пок</w:t>
      </w:r>
      <w:r w:rsidR="00264B88" w:rsidRPr="00951AE8">
        <w:rPr>
          <w:sz w:val="24"/>
          <w:szCs w:val="24"/>
        </w:rPr>
        <w:t>а</w:t>
      </w:r>
      <w:r w:rsidR="00264B88" w:rsidRPr="00951AE8">
        <w:rPr>
          <w:sz w:val="24"/>
          <w:szCs w:val="24"/>
        </w:rPr>
        <w:t>зателю (в порядке убывания важности):</w:t>
      </w:r>
    </w:p>
    <w:p w:rsidR="00264B88" w:rsidRPr="00951AE8" w:rsidRDefault="00264B88" w:rsidP="005563D6">
      <w:pPr>
        <w:pStyle w:val="a6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площади;</w:t>
      </w:r>
    </w:p>
    <w:p w:rsidR="00264B88" w:rsidRPr="00951AE8" w:rsidRDefault="00264B88" w:rsidP="005563D6">
      <w:pPr>
        <w:pStyle w:val="a6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lastRenderedPageBreak/>
        <w:t>объему;</w:t>
      </w:r>
    </w:p>
    <w:p w:rsidR="00264B88" w:rsidRPr="00951AE8" w:rsidRDefault="00264B88" w:rsidP="005563D6">
      <w:pPr>
        <w:pStyle w:val="a6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весу;</w:t>
      </w:r>
    </w:p>
    <w:p w:rsidR="00264B88" w:rsidRPr="00951AE8" w:rsidRDefault="00264B88" w:rsidP="005563D6">
      <w:pPr>
        <w:pStyle w:val="a6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иному показателю, установленному комиссией по поступлению и выбытию акт</w:t>
      </w:r>
      <w:r w:rsidRPr="00951AE8">
        <w:rPr>
          <w:sz w:val="24"/>
          <w:szCs w:val="24"/>
        </w:rPr>
        <w:t>и</w:t>
      </w:r>
      <w:r w:rsidRPr="00951AE8">
        <w:rPr>
          <w:sz w:val="24"/>
          <w:szCs w:val="24"/>
        </w:rPr>
        <w:t>вов.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</w:t>
      </w:r>
      <w:r w:rsidR="00264B88" w:rsidRPr="00951AE8">
        <w:rPr>
          <w:sz w:val="24"/>
          <w:szCs w:val="24"/>
        </w:rPr>
        <w:t>.7. Затраты на создание активов при проведении регулярных осмотров на предмет наличия дефектов, являющихся обязательным условием их эксплуатации, а также при пров</w:t>
      </w:r>
      <w:r w:rsidR="00264B88" w:rsidRPr="00951AE8">
        <w:rPr>
          <w:sz w:val="24"/>
          <w:szCs w:val="24"/>
        </w:rPr>
        <w:t>е</w:t>
      </w:r>
      <w:r w:rsidR="00264B88" w:rsidRPr="00951AE8">
        <w:rPr>
          <w:sz w:val="24"/>
          <w:szCs w:val="24"/>
        </w:rPr>
        <w:t>дении ремонтов формируют объем произведенных капитальных вложений с дальнейшим признанием в стоимости объекта основных средств. Одновременно учтенная ранее в стоим</w:t>
      </w:r>
      <w:r w:rsidR="00264B88" w:rsidRPr="00951AE8">
        <w:rPr>
          <w:sz w:val="24"/>
          <w:szCs w:val="24"/>
        </w:rPr>
        <w:t>о</w:t>
      </w:r>
      <w:r w:rsidR="00264B88" w:rsidRPr="00951AE8">
        <w:rPr>
          <w:sz w:val="24"/>
          <w:szCs w:val="24"/>
        </w:rPr>
        <w:t>сти объекта основных средств сумма затрат на проведение предыдущего ремонта подлежит списанию в расходы текущего периода. Данное правило применяется к следующим группам основных средств:</w:t>
      </w:r>
    </w:p>
    <w:p w:rsidR="00264B88" w:rsidRPr="00951AE8" w:rsidRDefault="00264B88" w:rsidP="005563D6">
      <w:pPr>
        <w:pStyle w:val="a6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машины и оборудование;</w:t>
      </w:r>
    </w:p>
    <w:p w:rsidR="00264B88" w:rsidRPr="00951AE8" w:rsidRDefault="00264B88" w:rsidP="005563D6">
      <w:pPr>
        <w:pStyle w:val="a6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транспортные средства;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28 Стандарта «Основные средства».</w:t>
      </w:r>
    </w:p>
    <w:p w:rsidR="005563D6" w:rsidRPr="00951AE8" w:rsidRDefault="00BF5D35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1.8. Начисление амортизации осуществляется линейным методом на все объекты о</w:t>
      </w:r>
      <w:r w:rsidRPr="00951AE8">
        <w:rPr>
          <w:sz w:val="24"/>
          <w:szCs w:val="24"/>
        </w:rPr>
        <w:t>с</w:t>
      </w:r>
      <w:r w:rsidRPr="00951AE8">
        <w:rPr>
          <w:sz w:val="24"/>
          <w:szCs w:val="24"/>
        </w:rPr>
        <w:t>новных средств.</w:t>
      </w:r>
    </w:p>
    <w:p w:rsidR="00304347" w:rsidRPr="00951AE8" w:rsidRDefault="00BF5D35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 пункты 36, 37 Стандарта «Основные средства».</w:t>
      </w:r>
    </w:p>
    <w:p w:rsidR="00BE3AFA" w:rsidRPr="00951AE8" w:rsidRDefault="00640821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1.9. </w:t>
      </w:r>
      <w:r w:rsidR="00BE3AFA" w:rsidRPr="00951AE8">
        <w:rPr>
          <w:sz w:val="24"/>
          <w:szCs w:val="24"/>
        </w:rPr>
        <w:t>При переоценке объекта основных средств накопленная амортизация, исчисле</w:t>
      </w:r>
      <w:r w:rsidR="00BE3AFA" w:rsidRPr="00951AE8">
        <w:rPr>
          <w:sz w:val="24"/>
          <w:szCs w:val="24"/>
        </w:rPr>
        <w:t>н</w:t>
      </w:r>
      <w:r w:rsidR="00BE3AFA" w:rsidRPr="00951AE8">
        <w:rPr>
          <w:sz w:val="24"/>
          <w:szCs w:val="24"/>
        </w:rPr>
        <w:t>ная на дату переоценки, вычитается из балансовой стоимости объекта основных средств, п</w:t>
      </w:r>
      <w:r w:rsidR="00BE3AFA" w:rsidRPr="00951AE8">
        <w:rPr>
          <w:sz w:val="24"/>
          <w:szCs w:val="24"/>
        </w:rPr>
        <w:t>о</w:t>
      </w:r>
      <w:r w:rsidR="00BE3AFA" w:rsidRPr="00951AE8">
        <w:rPr>
          <w:sz w:val="24"/>
          <w:szCs w:val="24"/>
        </w:rPr>
        <w:t>сле чего остаточная стоимость пересчитывается до переоцененной стоимости актива.</w:t>
      </w:r>
    </w:p>
    <w:p w:rsidR="0048675D" w:rsidRPr="00951AE8" w:rsidRDefault="00BE3AFA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41 Стандарта «Основные средства».</w:t>
      </w:r>
      <w:r w:rsidRPr="00951AE8">
        <w:rPr>
          <w:sz w:val="24"/>
          <w:szCs w:val="24"/>
        </w:rPr>
        <w:t xml:space="preserve"> 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</w:t>
      </w:r>
      <w:r w:rsidR="00264B88" w:rsidRPr="00951AE8">
        <w:rPr>
          <w:sz w:val="24"/>
          <w:szCs w:val="24"/>
        </w:rPr>
        <w:t>.1</w:t>
      </w:r>
      <w:r w:rsidR="002214FC" w:rsidRPr="00951AE8">
        <w:rPr>
          <w:sz w:val="24"/>
          <w:szCs w:val="24"/>
        </w:rPr>
        <w:t>0</w:t>
      </w:r>
      <w:r w:rsidR="00264B88" w:rsidRPr="00951AE8">
        <w:rPr>
          <w:sz w:val="24"/>
          <w:szCs w:val="24"/>
        </w:rPr>
        <w:t>. Срок полезного использования объектов основных средств устанавливает к</w:t>
      </w:r>
      <w:r w:rsidR="00264B88" w:rsidRPr="00951AE8">
        <w:rPr>
          <w:sz w:val="24"/>
          <w:szCs w:val="24"/>
        </w:rPr>
        <w:t>о</w:t>
      </w:r>
      <w:r w:rsidR="00264B88" w:rsidRPr="00951AE8">
        <w:rPr>
          <w:sz w:val="24"/>
          <w:szCs w:val="24"/>
        </w:rPr>
        <w:t xml:space="preserve">миссия по поступлению и выбытию в соответствии с пунктом 35 Стандарта «Основные средства». Состав комиссии по поступлению и выбытию активов установлен в приложении </w:t>
      </w:r>
      <w:r w:rsidR="00706240" w:rsidRPr="00951AE8">
        <w:rPr>
          <w:sz w:val="24"/>
          <w:szCs w:val="24"/>
        </w:rPr>
        <w:t>№ 1</w:t>
      </w:r>
      <w:r w:rsidR="00264B88" w:rsidRPr="00951AE8">
        <w:rPr>
          <w:sz w:val="24"/>
          <w:szCs w:val="24"/>
        </w:rPr>
        <w:t xml:space="preserve"> настоящей Учетной политики.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</w:t>
      </w:r>
      <w:r w:rsidR="00264B88" w:rsidRPr="00951AE8">
        <w:rPr>
          <w:sz w:val="24"/>
          <w:szCs w:val="24"/>
        </w:rPr>
        <w:t>.1</w:t>
      </w:r>
      <w:r w:rsidR="002214FC" w:rsidRPr="00951AE8">
        <w:rPr>
          <w:sz w:val="24"/>
          <w:szCs w:val="24"/>
        </w:rPr>
        <w:t>1</w:t>
      </w:r>
      <w:r w:rsidR="00264B88" w:rsidRPr="00951AE8">
        <w:rPr>
          <w:sz w:val="24"/>
          <w:szCs w:val="24"/>
        </w:rPr>
        <w:t>. Имущество, относящееся к категории особо ценного имущества (ОЦИ), опред</w:t>
      </w:r>
      <w:r w:rsidR="00264B88" w:rsidRPr="00951AE8">
        <w:rPr>
          <w:sz w:val="24"/>
          <w:szCs w:val="24"/>
        </w:rPr>
        <w:t>е</w:t>
      </w:r>
      <w:r w:rsidR="00264B88" w:rsidRPr="00951AE8">
        <w:rPr>
          <w:sz w:val="24"/>
          <w:szCs w:val="24"/>
        </w:rPr>
        <w:t>ляет комиссия по поступлению</w:t>
      </w:r>
      <w:r w:rsidR="0002635D" w:rsidRPr="00951AE8">
        <w:rPr>
          <w:sz w:val="24"/>
          <w:szCs w:val="24"/>
        </w:rPr>
        <w:t xml:space="preserve"> и </w:t>
      </w:r>
      <w:r w:rsidR="00706240" w:rsidRPr="00951AE8">
        <w:rPr>
          <w:sz w:val="24"/>
          <w:szCs w:val="24"/>
        </w:rPr>
        <w:t>выбытию активов (приложение № 1</w:t>
      </w:r>
      <w:r w:rsidR="00264B88" w:rsidRPr="00951AE8">
        <w:rPr>
          <w:sz w:val="24"/>
          <w:szCs w:val="24"/>
        </w:rPr>
        <w:t>). Такое имущество принимается к учету на основании выписки из протокола комиссии.</w:t>
      </w:r>
    </w:p>
    <w:p w:rsidR="00D33901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</w:t>
      </w:r>
      <w:r w:rsidR="00264B88" w:rsidRPr="00951AE8">
        <w:rPr>
          <w:sz w:val="24"/>
          <w:szCs w:val="24"/>
        </w:rPr>
        <w:t>.1</w:t>
      </w:r>
      <w:r w:rsidR="002214FC" w:rsidRPr="00951AE8">
        <w:rPr>
          <w:sz w:val="24"/>
          <w:szCs w:val="24"/>
        </w:rPr>
        <w:t>2</w:t>
      </w:r>
      <w:r w:rsidR="00264B88" w:rsidRPr="00951AE8">
        <w:rPr>
          <w:sz w:val="24"/>
          <w:szCs w:val="24"/>
        </w:rPr>
        <w:t>. Основные средства стоимостью до 10 000 руб. включительно, находящиеся в эксплуатации, учитываются на одноименном забалансовом счете 21 по балансовой стоим</w:t>
      </w:r>
      <w:r w:rsidR="00264B88" w:rsidRPr="00951AE8">
        <w:rPr>
          <w:sz w:val="24"/>
          <w:szCs w:val="24"/>
        </w:rPr>
        <w:t>о</w:t>
      </w:r>
      <w:r w:rsidR="00264B88" w:rsidRPr="00951AE8">
        <w:rPr>
          <w:sz w:val="24"/>
          <w:szCs w:val="24"/>
        </w:rPr>
        <w:t>сти.</w:t>
      </w:r>
    </w:p>
    <w:p w:rsidR="00706240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39 Стандарта «Основные средства», пункт 373 Инструкции  № 157н.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</w:t>
      </w:r>
      <w:r w:rsidR="00264B88" w:rsidRPr="00951AE8">
        <w:rPr>
          <w:sz w:val="24"/>
          <w:szCs w:val="24"/>
        </w:rPr>
        <w:t>.1</w:t>
      </w:r>
      <w:r w:rsidR="002214FC" w:rsidRPr="00951AE8">
        <w:rPr>
          <w:sz w:val="24"/>
          <w:szCs w:val="24"/>
        </w:rPr>
        <w:t>3</w:t>
      </w:r>
      <w:r w:rsidR="00264B88" w:rsidRPr="00951AE8">
        <w:rPr>
          <w:sz w:val="24"/>
          <w:szCs w:val="24"/>
        </w:rPr>
        <w:t>. При приобретении и (или) создании основных средств за счет средств, получе</w:t>
      </w:r>
      <w:r w:rsidR="00264B88" w:rsidRPr="00951AE8">
        <w:rPr>
          <w:sz w:val="24"/>
          <w:szCs w:val="24"/>
        </w:rPr>
        <w:t>н</w:t>
      </w:r>
      <w:r w:rsidR="00264B88" w:rsidRPr="00951AE8">
        <w:rPr>
          <w:sz w:val="24"/>
          <w:szCs w:val="24"/>
        </w:rPr>
        <w:t xml:space="preserve">ных по разным видам деятельности, сумма вложений, сформированных на счете </w:t>
      </w:r>
      <w:r w:rsidR="00264B88" w:rsidRPr="00951AE8">
        <w:rPr>
          <w:sz w:val="24"/>
          <w:szCs w:val="24"/>
          <w:shd w:val="clear" w:color="auto" w:fill="FFFFFF"/>
        </w:rPr>
        <w:t>КБК</w:t>
      </w:r>
      <w:r w:rsidR="00264B88" w:rsidRPr="00951AE8">
        <w:rPr>
          <w:sz w:val="24"/>
          <w:szCs w:val="24"/>
        </w:rPr>
        <w:t> Х.106.00.000, переводится на код вида деятельности 4 «субсидии на выполнение гос</w:t>
      </w:r>
      <w:r w:rsidR="00264B88" w:rsidRPr="00951AE8">
        <w:rPr>
          <w:sz w:val="24"/>
          <w:szCs w:val="24"/>
        </w:rPr>
        <w:t>у</w:t>
      </w:r>
      <w:r w:rsidR="00264B88" w:rsidRPr="00951AE8">
        <w:rPr>
          <w:sz w:val="24"/>
          <w:szCs w:val="24"/>
        </w:rPr>
        <w:t>дарственного (муниципального) задания».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</w:t>
      </w:r>
      <w:r w:rsidR="00264B88" w:rsidRPr="00951AE8">
        <w:rPr>
          <w:sz w:val="24"/>
          <w:szCs w:val="24"/>
        </w:rPr>
        <w:t>.1</w:t>
      </w:r>
      <w:r w:rsidR="002214FC" w:rsidRPr="00951AE8">
        <w:rPr>
          <w:sz w:val="24"/>
          <w:szCs w:val="24"/>
        </w:rPr>
        <w:t>4</w:t>
      </w:r>
      <w:r w:rsidR="00264B88" w:rsidRPr="00951AE8">
        <w:rPr>
          <w:sz w:val="24"/>
          <w:szCs w:val="24"/>
        </w:rPr>
        <w:t>. При принятии учредителем решения о выделении средств субсидии на финанс</w:t>
      </w:r>
      <w:r w:rsidR="00264B88" w:rsidRPr="00951AE8">
        <w:rPr>
          <w:sz w:val="24"/>
          <w:szCs w:val="24"/>
        </w:rPr>
        <w:t>о</w:t>
      </w:r>
      <w:r w:rsidR="00264B88" w:rsidRPr="00951AE8">
        <w:rPr>
          <w:sz w:val="24"/>
          <w:szCs w:val="24"/>
        </w:rPr>
        <w:t xml:space="preserve">вое обеспечение выполнения государственного </w:t>
      </w:r>
      <w:r w:rsidR="003D3B49" w:rsidRPr="00951AE8">
        <w:rPr>
          <w:sz w:val="24"/>
          <w:szCs w:val="24"/>
        </w:rPr>
        <w:t xml:space="preserve">(муниципального) </w:t>
      </w:r>
      <w:r w:rsidR="00264B88" w:rsidRPr="00951AE8">
        <w:rPr>
          <w:sz w:val="24"/>
          <w:szCs w:val="24"/>
        </w:rPr>
        <w:t>задания на содержание объекта основных средств, который ранее приобретен (создан) учреждением за счет средств от приносящей доход деятельности, стоимость этого объекта переводится с кода вида де</w:t>
      </w:r>
      <w:r w:rsidR="00264B88" w:rsidRPr="00951AE8">
        <w:rPr>
          <w:sz w:val="24"/>
          <w:szCs w:val="24"/>
        </w:rPr>
        <w:t>я</w:t>
      </w:r>
      <w:r w:rsidR="00264B88" w:rsidRPr="00951AE8">
        <w:rPr>
          <w:sz w:val="24"/>
          <w:szCs w:val="24"/>
        </w:rPr>
        <w:t>тельности «2» на код вида деятельности «4». Одновременно переводится сумма начисленной амортизации.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</w:t>
      </w:r>
      <w:r w:rsidR="00264B88" w:rsidRPr="00951AE8">
        <w:rPr>
          <w:sz w:val="24"/>
          <w:szCs w:val="24"/>
        </w:rPr>
        <w:t>.1</w:t>
      </w:r>
      <w:r w:rsidR="008A201C" w:rsidRPr="00951AE8">
        <w:rPr>
          <w:sz w:val="24"/>
          <w:szCs w:val="24"/>
        </w:rPr>
        <w:t>5</w:t>
      </w:r>
      <w:r w:rsidR="00264B88" w:rsidRPr="00951AE8">
        <w:rPr>
          <w:sz w:val="24"/>
          <w:szCs w:val="24"/>
        </w:rPr>
        <w:t>. Локально-вычислительная сеть (ЛВС) и охранно-пожарная сигнализация (ОПС) как отдельные инвентарные объекты не учитываются. Отдельные элементы ЛВС и ОПС, к</w:t>
      </w:r>
      <w:r w:rsidR="00264B88" w:rsidRPr="00951AE8">
        <w:rPr>
          <w:sz w:val="24"/>
          <w:szCs w:val="24"/>
        </w:rPr>
        <w:t>о</w:t>
      </w:r>
      <w:r w:rsidR="00264B88" w:rsidRPr="00951AE8">
        <w:rPr>
          <w:sz w:val="24"/>
          <w:szCs w:val="24"/>
        </w:rPr>
        <w:t>торые соответствуют критериям основных средств, установленным Стандартом «Основные средства», учитываются как отдельные основные средства. Элементы ЛВС или ОПС, для к</w:t>
      </w:r>
      <w:r w:rsidR="00264B88" w:rsidRPr="00951AE8">
        <w:rPr>
          <w:sz w:val="24"/>
          <w:szCs w:val="24"/>
        </w:rPr>
        <w:t>о</w:t>
      </w:r>
      <w:r w:rsidR="00264B88" w:rsidRPr="00951AE8">
        <w:rPr>
          <w:sz w:val="24"/>
          <w:szCs w:val="24"/>
        </w:rPr>
        <w:t>торых установлен одинаковый срок полезного использования, учитываются как единый и</w:t>
      </w:r>
      <w:r w:rsidR="00264B88" w:rsidRPr="00951AE8">
        <w:rPr>
          <w:sz w:val="24"/>
          <w:szCs w:val="24"/>
        </w:rPr>
        <w:t>н</w:t>
      </w:r>
      <w:r w:rsidR="00264B88" w:rsidRPr="00951AE8">
        <w:rPr>
          <w:sz w:val="24"/>
          <w:szCs w:val="24"/>
        </w:rPr>
        <w:t xml:space="preserve">вентарный объект в порядке, установленном в пункте </w:t>
      </w:r>
      <w:r w:rsidR="00764EAF" w:rsidRPr="00951AE8">
        <w:rPr>
          <w:sz w:val="24"/>
          <w:szCs w:val="24"/>
        </w:rPr>
        <w:t>1</w:t>
      </w:r>
      <w:r w:rsidR="00264B88" w:rsidRPr="00951AE8">
        <w:rPr>
          <w:sz w:val="24"/>
          <w:szCs w:val="24"/>
        </w:rPr>
        <w:t>.2</w:t>
      </w:r>
      <w:r w:rsidR="00764EAF" w:rsidRPr="00951AE8">
        <w:rPr>
          <w:sz w:val="24"/>
          <w:szCs w:val="24"/>
        </w:rPr>
        <w:t xml:space="preserve"> раздела V</w:t>
      </w:r>
      <w:r w:rsidR="00264B88" w:rsidRPr="00951AE8">
        <w:rPr>
          <w:sz w:val="24"/>
          <w:szCs w:val="24"/>
        </w:rPr>
        <w:t xml:space="preserve"> настоящей Учетной п</w:t>
      </w:r>
      <w:r w:rsidR="00264B88" w:rsidRPr="00951AE8">
        <w:rPr>
          <w:sz w:val="24"/>
          <w:szCs w:val="24"/>
        </w:rPr>
        <w:t>о</w:t>
      </w:r>
      <w:r w:rsidR="00264B88" w:rsidRPr="00951AE8">
        <w:rPr>
          <w:sz w:val="24"/>
          <w:szCs w:val="24"/>
        </w:rPr>
        <w:t>литики.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 </w:t>
      </w:r>
    </w:p>
    <w:p w:rsidR="00764EAF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lastRenderedPageBreak/>
        <w:t>1</w:t>
      </w:r>
      <w:r w:rsidR="00264B88" w:rsidRPr="00951AE8">
        <w:rPr>
          <w:sz w:val="24"/>
          <w:szCs w:val="24"/>
        </w:rPr>
        <w:t>.1</w:t>
      </w:r>
      <w:r w:rsidR="008A201C" w:rsidRPr="00951AE8">
        <w:rPr>
          <w:sz w:val="24"/>
          <w:szCs w:val="24"/>
        </w:rPr>
        <w:t>6</w:t>
      </w:r>
      <w:r w:rsidR="00264B88" w:rsidRPr="00951AE8">
        <w:rPr>
          <w:sz w:val="24"/>
          <w:szCs w:val="24"/>
        </w:rPr>
        <w:t>. Расходы на доставку нескольких имущественных объектов распределяются в первоначальную стоимость этих объектов пропорционально их стоимости, указанной в дог</w:t>
      </w:r>
      <w:r w:rsidR="00264B88" w:rsidRPr="00951AE8">
        <w:rPr>
          <w:sz w:val="24"/>
          <w:szCs w:val="24"/>
        </w:rPr>
        <w:t>о</w:t>
      </w:r>
      <w:r w:rsidR="00264B88" w:rsidRPr="00951AE8">
        <w:rPr>
          <w:sz w:val="24"/>
          <w:szCs w:val="24"/>
        </w:rPr>
        <w:t>воре поставки.</w:t>
      </w:r>
    </w:p>
    <w:p w:rsidR="00764EAF" w:rsidRPr="00951AE8" w:rsidRDefault="00764EAF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1.1</w:t>
      </w:r>
      <w:r w:rsidR="008A201C" w:rsidRPr="00951AE8">
        <w:rPr>
          <w:sz w:val="24"/>
          <w:szCs w:val="24"/>
        </w:rPr>
        <w:t>7</w:t>
      </w:r>
      <w:r w:rsidRPr="00951AE8">
        <w:rPr>
          <w:sz w:val="24"/>
          <w:szCs w:val="24"/>
        </w:rPr>
        <w:t>. Передача в пользование объектов, которые содержатся за счет учреждения, о</w:t>
      </w:r>
      <w:r w:rsidRPr="00951AE8">
        <w:rPr>
          <w:sz w:val="24"/>
          <w:szCs w:val="24"/>
        </w:rPr>
        <w:t>т</w:t>
      </w:r>
      <w:r w:rsidRPr="00951AE8">
        <w:rPr>
          <w:sz w:val="24"/>
          <w:szCs w:val="24"/>
        </w:rPr>
        <w:t>ражается как внутреннее перемещение. Учет таких объектов ведется на дополнительном з</w:t>
      </w:r>
      <w:r w:rsidRPr="00951AE8">
        <w:rPr>
          <w:sz w:val="24"/>
          <w:szCs w:val="24"/>
        </w:rPr>
        <w:t>а</w:t>
      </w:r>
      <w:r w:rsidRPr="00951AE8">
        <w:rPr>
          <w:sz w:val="24"/>
          <w:szCs w:val="24"/>
        </w:rPr>
        <w:t>балансовом счете 43П «Имущество, переданное в пользование, - не объект аренды».</w:t>
      </w:r>
    </w:p>
    <w:p w:rsidR="00264B88" w:rsidRPr="00951AE8" w:rsidRDefault="00264B8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951AE8">
        <w:rPr>
          <w:sz w:val="24"/>
          <w:szCs w:val="24"/>
          <w:lang w:val="en-US"/>
        </w:rPr>
        <w:t> </w:t>
      </w:r>
    </w:p>
    <w:p w:rsidR="00264B88" w:rsidRPr="00951AE8" w:rsidRDefault="00290A26" w:rsidP="00E07F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iCs/>
          <w:sz w:val="24"/>
          <w:szCs w:val="24"/>
        </w:rPr>
        <w:t>2</w:t>
      </w:r>
      <w:r w:rsidR="00264B88" w:rsidRPr="00951AE8">
        <w:rPr>
          <w:iCs/>
          <w:sz w:val="24"/>
          <w:szCs w:val="24"/>
        </w:rPr>
        <w:t>. Материальные запасы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2</w:t>
      </w:r>
      <w:r w:rsidR="00264B88" w:rsidRPr="00951AE8">
        <w:rPr>
          <w:sz w:val="24"/>
          <w:szCs w:val="24"/>
        </w:rPr>
        <w:t xml:space="preserve">.1. </w:t>
      </w:r>
      <w:r w:rsidR="005563D6" w:rsidRPr="00951AE8">
        <w:rPr>
          <w:sz w:val="24"/>
          <w:szCs w:val="24"/>
        </w:rPr>
        <w:t>А</w:t>
      </w:r>
      <w:r w:rsidR="00706240" w:rsidRPr="00951AE8">
        <w:rPr>
          <w:sz w:val="24"/>
          <w:szCs w:val="24"/>
        </w:rPr>
        <w:t>дминистрация Петропавловского 2-го сельсовета</w:t>
      </w:r>
      <w:r w:rsidR="00264B88" w:rsidRPr="00951AE8">
        <w:rPr>
          <w:sz w:val="24"/>
          <w:szCs w:val="24"/>
        </w:rPr>
        <w:t xml:space="preserve"> учитывает в составе матер</w:t>
      </w:r>
      <w:r w:rsidR="00264B88" w:rsidRPr="00951AE8">
        <w:rPr>
          <w:sz w:val="24"/>
          <w:szCs w:val="24"/>
        </w:rPr>
        <w:t>и</w:t>
      </w:r>
      <w:r w:rsidR="00264B88" w:rsidRPr="00951AE8">
        <w:rPr>
          <w:sz w:val="24"/>
          <w:szCs w:val="24"/>
        </w:rPr>
        <w:t>альных запасов материальные объекты, указанные в пунктах 98–99 Инструкции № 157н, а также производственный и хозяйственный инвентарь, перечень которого приведен в прил</w:t>
      </w:r>
      <w:r w:rsidR="00264B88" w:rsidRPr="00951AE8">
        <w:rPr>
          <w:sz w:val="24"/>
          <w:szCs w:val="24"/>
        </w:rPr>
        <w:t>о</w:t>
      </w:r>
      <w:r w:rsidR="00264B88" w:rsidRPr="00951AE8">
        <w:rPr>
          <w:sz w:val="24"/>
          <w:szCs w:val="24"/>
        </w:rPr>
        <w:t>жении </w:t>
      </w:r>
      <w:r w:rsidR="003B2521" w:rsidRPr="00951AE8">
        <w:rPr>
          <w:sz w:val="24"/>
          <w:szCs w:val="24"/>
        </w:rPr>
        <w:t>№ 9</w:t>
      </w:r>
      <w:r w:rsidR="00264B88" w:rsidRPr="00951AE8">
        <w:rPr>
          <w:sz w:val="24"/>
          <w:szCs w:val="24"/>
        </w:rPr>
        <w:t>.</w:t>
      </w:r>
    </w:p>
    <w:p w:rsidR="007318FA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sz w:val="24"/>
          <w:szCs w:val="24"/>
        </w:rPr>
        <w:t>2</w:t>
      </w:r>
      <w:r w:rsidR="00264B88" w:rsidRPr="00951AE8">
        <w:rPr>
          <w:sz w:val="24"/>
          <w:szCs w:val="24"/>
        </w:rPr>
        <w:t>.2. Списание материальных запасов производится по средней фактической стоим</w:t>
      </w:r>
      <w:r w:rsidR="00264B88" w:rsidRPr="00951AE8">
        <w:rPr>
          <w:sz w:val="24"/>
          <w:szCs w:val="24"/>
        </w:rPr>
        <w:t>о</w:t>
      </w:r>
      <w:r w:rsidR="00264B88" w:rsidRPr="00951AE8">
        <w:rPr>
          <w:sz w:val="24"/>
          <w:szCs w:val="24"/>
        </w:rPr>
        <w:t>сти</w:t>
      </w:r>
      <w:r w:rsidR="00CA2315" w:rsidRPr="00951AE8">
        <w:rPr>
          <w:sz w:val="24"/>
          <w:szCs w:val="24"/>
        </w:rPr>
        <w:t>.</w:t>
      </w:r>
      <w:r w:rsidR="00D33901" w:rsidRPr="00951AE8">
        <w:rPr>
          <w:sz w:val="24"/>
          <w:szCs w:val="24"/>
        </w:rPr>
        <w:t xml:space="preserve"> </w:t>
      </w:r>
      <w:r w:rsidR="00264B88" w:rsidRPr="00951AE8">
        <w:rPr>
          <w:i/>
          <w:sz w:val="24"/>
          <w:szCs w:val="24"/>
        </w:rPr>
        <w:t>Основание: пункт 108 Инструкции  № 157н.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2</w:t>
      </w:r>
      <w:r w:rsidR="00264B88" w:rsidRPr="00951AE8">
        <w:rPr>
          <w:sz w:val="24"/>
          <w:szCs w:val="24"/>
        </w:rPr>
        <w:t>.3. Нормы на расходы горюче-смазочных материалов (ГСМ) разрабатываются сп</w:t>
      </w:r>
      <w:r w:rsidR="00264B88" w:rsidRPr="00951AE8">
        <w:rPr>
          <w:sz w:val="24"/>
          <w:szCs w:val="24"/>
        </w:rPr>
        <w:t>е</w:t>
      </w:r>
      <w:r w:rsidR="00264B88" w:rsidRPr="00951AE8">
        <w:rPr>
          <w:sz w:val="24"/>
          <w:szCs w:val="24"/>
        </w:rPr>
        <w:t>циализированной организацией и утверждаются приказом руководителя учреждения.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Ежегодно приказом руководителя утверждаются период применения зимней надбавки к нормам расхода ГСМ и ее величина.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ГСМ списывается на расходы по фактическому расходу на основании путевых листов, но не выше норм, установленных приказом руководителя </w:t>
      </w:r>
      <w:r w:rsidR="007318FA" w:rsidRPr="00951AE8">
        <w:rPr>
          <w:sz w:val="24"/>
          <w:szCs w:val="24"/>
        </w:rPr>
        <w:t>администрации Петропавловского 2-го сельсовета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2</w:t>
      </w:r>
      <w:r w:rsidR="00264B88" w:rsidRPr="00951AE8">
        <w:rPr>
          <w:sz w:val="24"/>
          <w:szCs w:val="24"/>
        </w:rPr>
        <w:t>.4. Выдача в эксплуатацию на нужды учреждения канцелярских принадлежностей, лекарственных препаратов, запасных частей и хозяйственных материалов оформляется В</w:t>
      </w:r>
      <w:r w:rsidR="00264B88" w:rsidRPr="00951AE8">
        <w:rPr>
          <w:sz w:val="24"/>
          <w:szCs w:val="24"/>
        </w:rPr>
        <w:t>е</w:t>
      </w:r>
      <w:r w:rsidR="00264B88" w:rsidRPr="00951AE8">
        <w:rPr>
          <w:sz w:val="24"/>
          <w:szCs w:val="24"/>
        </w:rPr>
        <w:t>домостью выдачи материальных ценностей на нужды учреждения (ф. 0504210). Эта вед</w:t>
      </w:r>
      <w:r w:rsidR="00264B88" w:rsidRPr="00951AE8">
        <w:rPr>
          <w:sz w:val="24"/>
          <w:szCs w:val="24"/>
        </w:rPr>
        <w:t>о</w:t>
      </w:r>
      <w:r w:rsidR="00264B88" w:rsidRPr="00951AE8">
        <w:rPr>
          <w:sz w:val="24"/>
          <w:szCs w:val="24"/>
        </w:rPr>
        <w:t>мость является основанием для списания материальных запасов. 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2</w:t>
      </w:r>
      <w:r w:rsidR="00264B88" w:rsidRPr="00951AE8">
        <w:rPr>
          <w:sz w:val="24"/>
          <w:szCs w:val="24"/>
        </w:rPr>
        <w:t>.5. Мягкий и хозяйственный инвентарь, посуда списываются по Акту о списании мягкого и хозяйственного инвентаря (ф. 0504143).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В остальных случаях материальные запасы списываются по акту о списании матер</w:t>
      </w:r>
      <w:r w:rsidRPr="00951AE8">
        <w:rPr>
          <w:sz w:val="24"/>
          <w:szCs w:val="24"/>
        </w:rPr>
        <w:t>и</w:t>
      </w:r>
      <w:r w:rsidRPr="00951AE8">
        <w:rPr>
          <w:sz w:val="24"/>
          <w:szCs w:val="24"/>
        </w:rPr>
        <w:t>альных запасов (ф. 0504230).</w:t>
      </w:r>
    </w:p>
    <w:p w:rsidR="00264B88" w:rsidRPr="00951AE8" w:rsidRDefault="007B171E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2.6. При приобретении и (или) создании материальных запасов за счет средств пол</w:t>
      </w:r>
      <w:r w:rsidRPr="00951AE8">
        <w:rPr>
          <w:sz w:val="24"/>
          <w:szCs w:val="24"/>
        </w:rPr>
        <w:t>у</w:t>
      </w:r>
      <w:r w:rsidRPr="00951AE8">
        <w:rPr>
          <w:sz w:val="24"/>
          <w:szCs w:val="24"/>
        </w:rPr>
        <w:t>ченных по разным видам деятельности, сумма вложений, сформированных на счете КБК Х.106 00 000 переводится на тот код вида деятельности, по которому будет использоваться.</w:t>
      </w:r>
    </w:p>
    <w:p w:rsidR="00F22C29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2</w:t>
      </w:r>
      <w:r w:rsidR="00264B88" w:rsidRPr="00951AE8">
        <w:rPr>
          <w:sz w:val="24"/>
          <w:szCs w:val="24"/>
        </w:rPr>
        <w:t>.7. Учет на забалансовом счете 09 «Запасные части к транспортным средствам, в</w:t>
      </w:r>
      <w:r w:rsidR="00264B88" w:rsidRPr="00951AE8">
        <w:rPr>
          <w:sz w:val="24"/>
          <w:szCs w:val="24"/>
        </w:rPr>
        <w:t>ы</w:t>
      </w:r>
      <w:r w:rsidR="00264B88" w:rsidRPr="00951AE8">
        <w:rPr>
          <w:sz w:val="24"/>
          <w:szCs w:val="24"/>
        </w:rPr>
        <w:t>данные взамен изношенных» ведется в условной оценке 1 руб. за 1 шт.</w:t>
      </w:r>
      <w:r w:rsidR="00F22C29" w:rsidRPr="00951AE8">
        <w:rPr>
          <w:sz w:val="24"/>
          <w:szCs w:val="24"/>
        </w:rPr>
        <w:t xml:space="preserve"> </w:t>
      </w:r>
    </w:p>
    <w:p w:rsidR="00264B88" w:rsidRPr="00951AE8" w:rsidRDefault="00F22C29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Учет запасных частей, установленных на автотранспорт, на забалансовом счете 09 «Запасные части к транспортным средствам, выданные взамен изношенных» ведется по фа</w:t>
      </w:r>
      <w:r w:rsidRPr="00951AE8">
        <w:rPr>
          <w:sz w:val="24"/>
          <w:szCs w:val="24"/>
        </w:rPr>
        <w:t>к</w:t>
      </w:r>
      <w:r w:rsidRPr="00951AE8">
        <w:rPr>
          <w:sz w:val="24"/>
          <w:szCs w:val="24"/>
        </w:rPr>
        <w:t xml:space="preserve">тической цене, по которой указанные запасные части были списаны при ремонте со счета Х.105 36 000. </w:t>
      </w:r>
      <w:r w:rsidR="00264B88" w:rsidRPr="00951AE8">
        <w:rPr>
          <w:sz w:val="24"/>
          <w:szCs w:val="24"/>
        </w:rPr>
        <w:t xml:space="preserve"> </w:t>
      </w:r>
      <w:r w:rsidR="002943C4" w:rsidRPr="00951AE8">
        <w:rPr>
          <w:sz w:val="24"/>
          <w:szCs w:val="24"/>
        </w:rPr>
        <w:t xml:space="preserve">         </w:t>
      </w:r>
      <w:r w:rsidR="00264B88" w:rsidRPr="00951AE8">
        <w:rPr>
          <w:sz w:val="24"/>
          <w:szCs w:val="24"/>
        </w:rPr>
        <w:t>Учету подлежат запасные части и другие комплектующие, которые могут быть использованы на других автомобилях (нетипизированные запчасти и комплектующие), такие как:</w:t>
      </w:r>
    </w:p>
    <w:p w:rsidR="00264B88" w:rsidRPr="00951AE8" w:rsidRDefault="00264B88" w:rsidP="005563D6">
      <w:pPr>
        <w:numPr>
          <w:ilvl w:val="0"/>
          <w:numId w:val="2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автомобильные шины;</w:t>
      </w:r>
    </w:p>
    <w:p w:rsidR="00264B88" w:rsidRPr="00951AE8" w:rsidRDefault="00264B88" w:rsidP="005563D6">
      <w:pPr>
        <w:numPr>
          <w:ilvl w:val="0"/>
          <w:numId w:val="2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колесные диски;</w:t>
      </w:r>
    </w:p>
    <w:p w:rsidR="00264B88" w:rsidRPr="00951AE8" w:rsidRDefault="00264B88" w:rsidP="005563D6">
      <w:pPr>
        <w:numPr>
          <w:ilvl w:val="0"/>
          <w:numId w:val="2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аккумуляторы;</w:t>
      </w:r>
    </w:p>
    <w:p w:rsidR="00264B88" w:rsidRPr="00951AE8" w:rsidRDefault="00264B88" w:rsidP="005563D6">
      <w:pPr>
        <w:numPr>
          <w:ilvl w:val="0"/>
          <w:numId w:val="2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наборы автоинструмента;</w:t>
      </w:r>
    </w:p>
    <w:p w:rsidR="00264B88" w:rsidRPr="00951AE8" w:rsidRDefault="00264B88" w:rsidP="005563D6">
      <w:pPr>
        <w:numPr>
          <w:ilvl w:val="0"/>
          <w:numId w:val="2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аптечки;</w:t>
      </w:r>
    </w:p>
    <w:p w:rsidR="00264B88" w:rsidRPr="00951AE8" w:rsidRDefault="00264B88" w:rsidP="005563D6">
      <w:pPr>
        <w:numPr>
          <w:ilvl w:val="0"/>
          <w:numId w:val="2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огнетушители;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rStyle w:val="fill"/>
          <w:b w:val="0"/>
          <w:i w:val="0"/>
          <w:color w:val="auto"/>
          <w:sz w:val="24"/>
          <w:szCs w:val="24"/>
        </w:rPr>
        <w:t>…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Аналитический учет по счету ведется в разрезе автомобилей и материально ответс</w:t>
      </w:r>
      <w:r w:rsidRPr="00951AE8">
        <w:rPr>
          <w:sz w:val="24"/>
          <w:szCs w:val="24"/>
        </w:rPr>
        <w:t>т</w:t>
      </w:r>
      <w:r w:rsidRPr="00951AE8">
        <w:rPr>
          <w:sz w:val="24"/>
          <w:szCs w:val="24"/>
        </w:rPr>
        <w:t>венных лиц.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Поступление на счет 09 отражается:</w:t>
      </w:r>
    </w:p>
    <w:p w:rsidR="00264B88" w:rsidRPr="00951AE8" w:rsidRDefault="00264B88" w:rsidP="005563D6">
      <w:pPr>
        <w:numPr>
          <w:ilvl w:val="0"/>
          <w:numId w:val="3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lastRenderedPageBreak/>
        <w:t xml:space="preserve">при установке (передаче материально ответственному лицу) соответствующих запчастей после списания со счета КБК Х.105.36.000 «Прочие материальные запасы – иное движимое имущество учреждения»; </w:t>
      </w:r>
    </w:p>
    <w:p w:rsidR="00264B88" w:rsidRPr="00951AE8" w:rsidRDefault="00264B88" w:rsidP="005563D6">
      <w:pPr>
        <w:numPr>
          <w:ilvl w:val="0"/>
          <w:numId w:val="3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при безвозмездном поступлении автомобиля от государственных (муниц</w:t>
      </w:r>
      <w:r w:rsidRPr="00951AE8">
        <w:rPr>
          <w:sz w:val="24"/>
          <w:szCs w:val="24"/>
        </w:rPr>
        <w:t>и</w:t>
      </w:r>
      <w:r w:rsidRPr="00951AE8">
        <w:rPr>
          <w:sz w:val="24"/>
          <w:szCs w:val="24"/>
        </w:rPr>
        <w:t xml:space="preserve">пальных) учреждений с документальной передачей остатков забалансового счета 09. 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При безвозмездном получении от государственных (муниципальных) учреждений з</w:t>
      </w:r>
      <w:r w:rsidRPr="00951AE8">
        <w:rPr>
          <w:sz w:val="24"/>
          <w:szCs w:val="24"/>
        </w:rPr>
        <w:t>а</w:t>
      </w:r>
      <w:r w:rsidRPr="00951AE8">
        <w:rPr>
          <w:sz w:val="24"/>
          <w:szCs w:val="24"/>
        </w:rPr>
        <w:t>пасных частей, учитываемых передающей стороной на счете 09, но не подлежащих учету на указанном счете в соответствии с настоящей учетной политикой, оприходование запчастей на счет 09 не производится.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Внутреннее перемещение по счету отражается:</w:t>
      </w:r>
    </w:p>
    <w:p w:rsidR="00264B88" w:rsidRPr="00951AE8" w:rsidRDefault="00264B88" w:rsidP="005563D6">
      <w:pPr>
        <w:numPr>
          <w:ilvl w:val="0"/>
          <w:numId w:val="4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при передаче на другой автомобиль;</w:t>
      </w:r>
    </w:p>
    <w:p w:rsidR="00264B88" w:rsidRPr="00951AE8" w:rsidRDefault="00264B88" w:rsidP="005563D6">
      <w:pPr>
        <w:numPr>
          <w:ilvl w:val="0"/>
          <w:numId w:val="4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при передаче другому материально ответственному лицу вместе с автомоб</w:t>
      </w:r>
      <w:r w:rsidRPr="00951AE8">
        <w:rPr>
          <w:sz w:val="24"/>
          <w:szCs w:val="24"/>
        </w:rPr>
        <w:t>и</w:t>
      </w:r>
      <w:r w:rsidRPr="00951AE8">
        <w:rPr>
          <w:sz w:val="24"/>
          <w:szCs w:val="24"/>
        </w:rPr>
        <w:t>лем.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Выбытие со счета 09 отражается:</w:t>
      </w:r>
    </w:p>
    <w:p w:rsidR="00264B88" w:rsidRPr="00951AE8" w:rsidRDefault="00264B88" w:rsidP="005563D6">
      <w:pPr>
        <w:numPr>
          <w:ilvl w:val="0"/>
          <w:numId w:val="5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при списании автомобиля по установленным основаниям;</w:t>
      </w:r>
    </w:p>
    <w:p w:rsidR="00264B88" w:rsidRPr="00951AE8" w:rsidRDefault="00264B88" w:rsidP="005563D6">
      <w:pPr>
        <w:numPr>
          <w:ilvl w:val="0"/>
          <w:numId w:val="5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при установке новых запчастей взамен непригодных к эксплуатации.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пункты 349–350 Инструкции  № 157н.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2</w:t>
      </w:r>
      <w:r w:rsidR="00264B88" w:rsidRPr="00951AE8">
        <w:rPr>
          <w:sz w:val="24"/>
          <w:szCs w:val="24"/>
        </w:rPr>
        <w:t>.8. Фактическая стоимость материальных запасов, полученных в результате ремонта, разборки, утилизации (ликвидации), основных средств или иного имущества определяется исходя из следующих факторов:</w:t>
      </w:r>
    </w:p>
    <w:p w:rsidR="00264B88" w:rsidRPr="00951AE8" w:rsidRDefault="00264B88" w:rsidP="005563D6">
      <w:pPr>
        <w:numPr>
          <w:ilvl w:val="0"/>
          <w:numId w:val="6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их справедливой стоимости на дату принятия к бухгалтерскому учету, рассч</w:t>
      </w:r>
      <w:r w:rsidRPr="00951AE8">
        <w:rPr>
          <w:sz w:val="24"/>
          <w:szCs w:val="24"/>
        </w:rPr>
        <w:t>и</w:t>
      </w:r>
      <w:r w:rsidRPr="00951AE8">
        <w:rPr>
          <w:sz w:val="24"/>
          <w:szCs w:val="24"/>
        </w:rPr>
        <w:t>танной методом рыночных цен;</w:t>
      </w:r>
    </w:p>
    <w:p w:rsidR="00264B88" w:rsidRPr="00951AE8" w:rsidRDefault="00264B88" w:rsidP="005563D6">
      <w:pPr>
        <w:numPr>
          <w:ilvl w:val="0"/>
          <w:numId w:val="6"/>
        </w:numPr>
        <w:tabs>
          <w:tab w:val="clear" w:pos="720"/>
        </w:tabs>
        <w:ind w:left="0" w:firstLine="709"/>
        <w:rPr>
          <w:i/>
          <w:sz w:val="24"/>
          <w:szCs w:val="24"/>
        </w:rPr>
      </w:pPr>
      <w:r w:rsidRPr="00951AE8">
        <w:rPr>
          <w:sz w:val="24"/>
          <w:szCs w:val="24"/>
        </w:rPr>
        <w:t>сумм, уплачиваемых учреждением за доставку материальных запасов, прив</w:t>
      </w:r>
      <w:r w:rsidRPr="00951AE8">
        <w:rPr>
          <w:sz w:val="24"/>
          <w:szCs w:val="24"/>
        </w:rPr>
        <w:t>е</w:t>
      </w:r>
      <w:r w:rsidRPr="00951AE8">
        <w:rPr>
          <w:sz w:val="24"/>
          <w:szCs w:val="24"/>
        </w:rPr>
        <w:t>дение их в состояние, пригодное для использования.</w:t>
      </w:r>
      <w:r w:rsidRPr="00951AE8">
        <w:rPr>
          <w:sz w:val="24"/>
          <w:szCs w:val="24"/>
        </w:rPr>
        <w:br/>
      </w:r>
      <w:r w:rsidRPr="00951AE8">
        <w:rPr>
          <w:i/>
          <w:sz w:val="24"/>
          <w:szCs w:val="24"/>
        </w:rPr>
        <w:t>Основание: пункты 52–60 Стандарта «Концептуальные основы бухучета и отчетности».</w:t>
      </w:r>
    </w:p>
    <w:p w:rsidR="00264B88" w:rsidRPr="00951AE8" w:rsidRDefault="00264B8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951AE8">
        <w:rPr>
          <w:sz w:val="24"/>
          <w:szCs w:val="24"/>
        </w:rPr>
        <w:t> </w:t>
      </w:r>
    </w:p>
    <w:p w:rsidR="00264B88" w:rsidRPr="00951AE8" w:rsidRDefault="00290A26" w:rsidP="00E07F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iCs/>
          <w:sz w:val="24"/>
          <w:szCs w:val="24"/>
        </w:rPr>
        <w:t>3</w:t>
      </w:r>
      <w:r w:rsidR="00264B88" w:rsidRPr="00951AE8">
        <w:rPr>
          <w:iCs/>
          <w:sz w:val="24"/>
          <w:szCs w:val="24"/>
        </w:rPr>
        <w:t>. Стоимость безвозмездно полученных нефинансовых активов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3</w:t>
      </w:r>
      <w:r w:rsidR="00264B88" w:rsidRPr="00951AE8">
        <w:rPr>
          <w:sz w:val="24"/>
          <w:szCs w:val="24"/>
        </w:rPr>
        <w:t>.</w:t>
      </w:r>
      <w:r w:rsidR="009559E6" w:rsidRPr="00951AE8">
        <w:rPr>
          <w:sz w:val="24"/>
          <w:szCs w:val="24"/>
        </w:rPr>
        <w:t>1</w:t>
      </w:r>
      <w:r w:rsidR="00264B88" w:rsidRPr="00951AE8">
        <w:rPr>
          <w:sz w:val="24"/>
          <w:szCs w:val="24"/>
        </w:rPr>
        <w:t xml:space="preserve">. Данные о рыночной цене </w:t>
      </w:r>
      <w:r w:rsidR="009559E6" w:rsidRPr="00951AE8">
        <w:rPr>
          <w:sz w:val="24"/>
          <w:szCs w:val="24"/>
        </w:rPr>
        <w:t>безвозмездно полученных объектов нефинансовых а</w:t>
      </w:r>
      <w:r w:rsidR="009559E6" w:rsidRPr="00951AE8">
        <w:rPr>
          <w:sz w:val="24"/>
          <w:szCs w:val="24"/>
        </w:rPr>
        <w:t>к</w:t>
      </w:r>
      <w:r w:rsidR="009559E6" w:rsidRPr="00951AE8">
        <w:rPr>
          <w:sz w:val="24"/>
          <w:szCs w:val="24"/>
        </w:rPr>
        <w:t xml:space="preserve">тивов </w:t>
      </w:r>
      <w:r w:rsidR="00264B88" w:rsidRPr="00951AE8">
        <w:rPr>
          <w:sz w:val="24"/>
          <w:szCs w:val="24"/>
        </w:rPr>
        <w:t xml:space="preserve">должны быть подтверждены документально: 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rStyle w:val="fill"/>
          <w:b w:val="0"/>
          <w:i w:val="0"/>
          <w:color w:val="auto"/>
          <w:sz w:val="24"/>
          <w:szCs w:val="24"/>
        </w:rPr>
        <w:t>– справками (другими подтверждающими документами) Росстата;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rStyle w:val="fill"/>
          <w:b w:val="0"/>
          <w:i w:val="0"/>
          <w:color w:val="auto"/>
          <w:sz w:val="24"/>
          <w:szCs w:val="24"/>
        </w:rPr>
        <w:t>– прайс-листами заводов-изготовителей;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rStyle w:val="fill"/>
          <w:b w:val="0"/>
          <w:i w:val="0"/>
          <w:color w:val="auto"/>
          <w:sz w:val="24"/>
          <w:szCs w:val="24"/>
        </w:rPr>
        <w:t>– справками (другими подтверждающими документами) оценщиков;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rStyle w:val="fill"/>
          <w:b w:val="0"/>
          <w:i w:val="0"/>
          <w:color w:val="auto"/>
          <w:sz w:val="24"/>
          <w:szCs w:val="24"/>
        </w:rPr>
        <w:t>– информацией, размещенной в СМИ, и т. д.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В случаях невозможности документального подтверждения стоимость определяется экспертным путем.</w:t>
      </w:r>
      <w:r w:rsidR="009559E6" w:rsidRPr="00951AE8">
        <w:rPr>
          <w:sz w:val="24"/>
          <w:szCs w:val="24"/>
        </w:rPr>
        <w:t xml:space="preserve"> </w:t>
      </w:r>
    </w:p>
    <w:p w:rsidR="00264B88" w:rsidRPr="00951AE8" w:rsidRDefault="00264B8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951AE8">
        <w:rPr>
          <w:sz w:val="24"/>
          <w:szCs w:val="24"/>
        </w:rPr>
        <w:t> </w:t>
      </w:r>
    </w:p>
    <w:p w:rsidR="00264B88" w:rsidRPr="00951AE8" w:rsidRDefault="00290A26" w:rsidP="00E07F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iCs/>
          <w:sz w:val="24"/>
          <w:szCs w:val="24"/>
        </w:rPr>
        <w:t>4</w:t>
      </w:r>
      <w:r w:rsidR="00264B88" w:rsidRPr="00951AE8">
        <w:rPr>
          <w:iCs/>
          <w:sz w:val="24"/>
          <w:szCs w:val="24"/>
        </w:rPr>
        <w:t xml:space="preserve">. </w:t>
      </w:r>
      <w:r w:rsidR="00264B88" w:rsidRPr="00951AE8">
        <w:rPr>
          <w:sz w:val="24"/>
          <w:szCs w:val="24"/>
        </w:rPr>
        <w:t>Затраты на изготовление готовой продукции (выполнение работ, оказание услуг</w:t>
      </w:r>
      <w:r w:rsidR="005563D6" w:rsidRPr="00951AE8">
        <w:rPr>
          <w:sz w:val="24"/>
          <w:szCs w:val="24"/>
        </w:rPr>
        <w:t>) делятся на прямые и накладные</w:t>
      </w:r>
    </w:p>
    <w:p w:rsidR="005563D6" w:rsidRPr="00951AE8" w:rsidRDefault="005563D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4"/>
          <w:szCs w:val="24"/>
        </w:rPr>
      </w:pP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В составе прямых затрат при формировании себестоимости оказания услуги, изгото</w:t>
      </w:r>
      <w:r w:rsidRPr="00951AE8">
        <w:rPr>
          <w:sz w:val="24"/>
          <w:szCs w:val="24"/>
        </w:rPr>
        <w:t>в</w:t>
      </w:r>
      <w:r w:rsidRPr="00951AE8">
        <w:rPr>
          <w:sz w:val="24"/>
          <w:szCs w:val="24"/>
        </w:rPr>
        <w:t>ления единицы готовой продукции учитываются расходы, непосредственно связанные с ее оказанием (изготовлением). В том числе:</w:t>
      </w:r>
    </w:p>
    <w:p w:rsidR="00264B88" w:rsidRPr="00951AE8" w:rsidRDefault="00264B88" w:rsidP="005563D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затраты на оплату труда и начисления на выплаты по оплате труда сотрудников у</w:t>
      </w:r>
      <w:r w:rsidRPr="00951AE8">
        <w:rPr>
          <w:sz w:val="24"/>
          <w:szCs w:val="24"/>
        </w:rPr>
        <w:t>ч</w:t>
      </w:r>
      <w:r w:rsidRPr="00951AE8">
        <w:rPr>
          <w:sz w:val="24"/>
          <w:szCs w:val="24"/>
        </w:rPr>
        <w:t>реждения, непосредственно участвующих в оказании услуги (изготовлении продукции);</w:t>
      </w:r>
    </w:p>
    <w:p w:rsidR="00264B88" w:rsidRPr="00951AE8" w:rsidRDefault="00264B88" w:rsidP="005563D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списанные материальные запасы, израсходованные непосредственно на оказание услуги (изготовление продукции), естественная убыль;</w:t>
      </w:r>
    </w:p>
    <w:p w:rsidR="00264B88" w:rsidRPr="00951AE8" w:rsidRDefault="00264B88" w:rsidP="005563D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переданные в эксплуатацию объекты основных средств стоимостью до 10 000 руб. включительно, которые используются при оказании услуги (изготовлении продукции);</w:t>
      </w:r>
    </w:p>
    <w:p w:rsidR="00264B88" w:rsidRPr="00951AE8" w:rsidRDefault="00264B88" w:rsidP="005563D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сумма амортизации основных средств, которые используются при оказании услуги (изготовлении продукции);</w:t>
      </w:r>
    </w:p>
    <w:p w:rsidR="00264B88" w:rsidRPr="00951AE8" w:rsidRDefault="00264B88" w:rsidP="005563D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расходы на аренду помещений, которые используются для оказания услуги (изг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>товление продукции);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lastRenderedPageBreak/>
        <w:t>В составе накладных расходов при формировании себестоимости услуг (готовой пр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>дукции) учитываются расходы:</w:t>
      </w:r>
    </w:p>
    <w:p w:rsidR="00264B88" w:rsidRPr="00951AE8" w:rsidRDefault="00264B88" w:rsidP="005563D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затраты на оплату труда и начисления на выплаты по оплате труда сотрудников у</w:t>
      </w:r>
      <w:r w:rsidRPr="00951AE8">
        <w:rPr>
          <w:sz w:val="24"/>
          <w:szCs w:val="24"/>
        </w:rPr>
        <w:t>ч</w:t>
      </w:r>
      <w:r w:rsidRPr="00951AE8">
        <w:rPr>
          <w:sz w:val="24"/>
          <w:szCs w:val="24"/>
        </w:rPr>
        <w:t>реждения, участвующих в оказании нескольких видов услуг (изготовлении продукции);</w:t>
      </w:r>
    </w:p>
    <w:p w:rsidR="00264B88" w:rsidRPr="00951AE8" w:rsidRDefault="00264B88" w:rsidP="005563D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материальные запасы, израсходованные на нужды учреждения, естественная убыль;</w:t>
      </w:r>
    </w:p>
    <w:p w:rsidR="00264B88" w:rsidRPr="00951AE8" w:rsidRDefault="00264B88" w:rsidP="005563D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переданные в эксплуатацию объекты основных средств стоимостью до 10 000 руб. включительно в случае их использования для изготовления нескольких видов продукции, оказания услуг;</w:t>
      </w:r>
    </w:p>
    <w:p w:rsidR="00264B88" w:rsidRPr="00951AE8" w:rsidRDefault="00264B88" w:rsidP="005563D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амортизация основных средств, которые используются для изготовления разных в</w:t>
      </w:r>
      <w:r w:rsidRPr="00951AE8">
        <w:rPr>
          <w:sz w:val="24"/>
          <w:szCs w:val="24"/>
        </w:rPr>
        <w:t>и</w:t>
      </w:r>
      <w:r w:rsidRPr="00951AE8">
        <w:rPr>
          <w:sz w:val="24"/>
          <w:szCs w:val="24"/>
        </w:rPr>
        <w:t>дов продукции, оказания услуг;</w:t>
      </w:r>
    </w:p>
    <w:p w:rsidR="00264B88" w:rsidRPr="00951AE8" w:rsidRDefault="00264B88" w:rsidP="005563D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расходы, связанные с ремонтом, техническим обслуживанием нефинансовых акт</w:t>
      </w:r>
      <w:r w:rsidRPr="00951AE8">
        <w:rPr>
          <w:sz w:val="24"/>
          <w:szCs w:val="24"/>
        </w:rPr>
        <w:t>и</w:t>
      </w:r>
      <w:r w:rsidRPr="00951AE8">
        <w:rPr>
          <w:sz w:val="24"/>
          <w:szCs w:val="24"/>
        </w:rPr>
        <w:t>вов; </w:t>
      </w:r>
    </w:p>
    <w:p w:rsidR="00FD6E9E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4</w:t>
      </w:r>
      <w:r w:rsidR="005279B2" w:rsidRPr="00951AE8">
        <w:rPr>
          <w:sz w:val="24"/>
          <w:szCs w:val="24"/>
        </w:rPr>
        <w:t>.1</w:t>
      </w:r>
      <w:r w:rsidR="00264B88" w:rsidRPr="00951AE8">
        <w:rPr>
          <w:sz w:val="24"/>
          <w:szCs w:val="24"/>
        </w:rPr>
        <w:t xml:space="preserve">. </w:t>
      </w:r>
      <w:r w:rsidR="00021985" w:rsidRPr="00951AE8">
        <w:rPr>
          <w:sz w:val="24"/>
          <w:szCs w:val="24"/>
        </w:rPr>
        <w:t>Накладные расходы распределяются между себестоимостью услуг пропорци</w:t>
      </w:r>
      <w:r w:rsidR="00021985" w:rsidRPr="00951AE8">
        <w:rPr>
          <w:sz w:val="24"/>
          <w:szCs w:val="24"/>
        </w:rPr>
        <w:t>о</w:t>
      </w:r>
      <w:r w:rsidR="00021985" w:rsidRPr="00951AE8">
        <w:rPr>
          <w:sz w:val="24"/>
          <w:szCs w:val="24"/>
        </w:rPr>
        <w:t>нально объему каждой услуги, выраженному в количестве человек, получивших услугу.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4</w:t>
      </w:r>
      <w:r w:rsidR="00FD6E9E" w:rsidRPr="00951AE8">
        <w:rPr>
          <w:sz w:val="24"/>
          <w:szCs w:val="24"/>
        </w:rPr>
        <w:t>.2</w:t>
      </w:r>
      <w:r w:rsidR="00264B88" w:rsidRPr="00951AE8">
        <w:rPr>
          <w:sz w:val="24"/>
          <w:szCs w:val="24"/>
        </w:rPr>
        <w:t>. В составе общехозяйственных расходов учитываются расходы, распределяемые между всеми видами услуг (продукции):</w:t>
      </w:r>
    </w:p>
    <w:p w:rsidR="00264B88" w:rsidRPr="00951AE8" w:rsidRDefault="00264B88" w:rsidP="005563D6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расходы на оплату труда и начисления на выплаты по оплате труда сотрудников у</w:t>
      </w:r>
      <w:r w:rsidRPr="00951AE8">
        <w:rPr>
          <w:sz w:val="24"/>
          <w:szCs w:val="24"/>
        </w:rPr>
        <w:t>ч</w:t>
      </w:r>
      <w:r w:rsidRPr="00951AE8">
        <w:rPr>
          <w:sz w:val="24"/>
          <w:szCs w:val="24"/>
        </w:rPr>
        <w:t>реждения, не принимающих непосредственного участия при оказании услуги (изготовлении продукции): административно-управленческого, административно-хозяйственного и прочего обслуживающего персонала;</w:t>
      </w:r>
    </w:p>
    <w:p w:rsidR="00264B88" w:rsidRPr="00951AE8" w:rsidRDefault="00264B88" w:rsidP="005563D6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материальные запасы, израсходованные на общехозяйственные нужды учреждения (в т. ч. в качестве естественной убыли, пришедшие в негодность) на цели, не связанные н</w:t>
      </w:r>
      <w:r w:rsidRPr="00951AE8">
        <w:rPr>
          <w:sz w:val="24"/>
          <w:szCs w:val="24"/>
        </w:rPr>
        <w:t>а</w:t>
      </w:r>
      <w:r w:rsidRPr="00951AE8">
        <w:rPr>
          <w:sz w:val="24"/>
          <w:szCs w:val="24"/>
        </w:rPr>
        <w:t>прямую с оказанием услуг (изготовлением готовой продукции);</w:t>
      </w:r>
    </w:p>
    <w:p w:rsidR="00264B88" w:rsidRPr="00951AE8" w:rsidRDefault="00264B88" w:rsidP="005563D6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переданные в эксплуатацию объекты основных средств стоимостью до 10 000 руб. включительно на цели, не связанные напрямую с оказанием услуг (изготовлением готовой продукции);</w:t>
      </w:r>
    </w:p>
    <w:p w:rsidR="00264B88" w:rsidRPr="00951AE8" w:rsidRDefault="00264B88" w:rsidP="005563D6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амортизация основных средств, не связанных напрямую с оказанием услуг (выпо</w:t>
      </w:r>
      <w:r w:rsidRPr="00951AE8">
        <w:rPr>
          <w:sz w:val="24"/>
          <w:szCs w:val="24"/>
        </w:rPr>
        <w:t>л</w:t>
      </w:r>
      <w:r w:rsidRPr="00951AE8">
        <w:rPr>
          <w:sz w:val="24"/>
          <w:szCs w:val="24"/>
        </w:rPr>
        <w:t>нением работ, изготовлением готовой продукции);</w:t>
      </w:r>
    </w:p>
    <w:p w:rsidR="00264B88" w:rsidRPr="00951AE8" w:rsidRDefault="00264B88" w:rsidP="005563D6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коммунальные расходы;</w:t>
      </w:r>
    </w:p>
    <w:p w:rsidR="00264B88" w:rsidRPr="00951AE8" w:rsidRDefault="00264B88" w:rsidP="005563D6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расходы услуги связи;</w:t>
      </w:r>
    </w:p>
    <w:p w:rsidR="00264B88" w:rsidRPr="00951AE8" w:rsidRDefault="00264B88" w:rsidP="005563D6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расходы на транспортные услуги;</w:t>
      </w:r>
    </w:p>
    <w:p w:rsidR="00264B88" w:rsidRPr="00951AE8" w:rsidRDefault="00264B88" w:rsidP="005563D6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расходы на содержание транспорта, зданий, сооружений и инвентаря общехозяйс</w:t>
      </w:r>
      <w:r w:rsidRPr="00951AE8">
        <w:rPr>
          <w:sz w:val="24"/>
          <w:szCs w:val="24"/>
        </w:rPr>
        <w:t>т</w:t>
      </w:r>
      <w:r w:rsidRPr="00951AE8">
        <w:rPr>
          <w:sz w:val="24"/>
          <w:szCs w:val="24"/>
        </w:rPr>
        <w:t>венного назначения;</w:t>
      </w:r>
    </w:p>
    <w:p w:rsidR="00264B88" w:rsidRPr="00951AE8" w:rsidRDefault="00264B88" w:rsidP="005563D6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на охрану учреждения;</w:t>
      </w:r>
    </w:p>
    <w:p w:rsidR="00264B88" w:rsidRPr="00951AE8" w:rsidRDefault="00264B88" w:rsidP="005563D6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прочие работы и услуги на общехозяйственные нужды.</w:t>
      </w:r>
    </w:p>
    <w:p w:rsidR="00D33901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Общехозяйственные расходы </w:t>
      </w:r>
      <w:r w:rsidR="00FD6E9E" w:rsidRPr="00951AE8">
        <w:rPr>
          <w:sz w:val="24"/>
          <w:szCs w:val="24"/>
        </w:rPr>
        <w:t>администрации Петропавловского 2-го сельсовета</w:t>
      </w:r>
      <w:r w:rsidRPr="00951AE8">
        <w:rPr>
          <w:sz w:val="24"/>
          <w:szCs w:val="24"/>
        </w:rPr>
        <w:t>, пр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>изведенные за отчетный период (месяц), распределяются:</w:t>
      </w:r>
    </w:p>
    <w:p w:rsidR="00D33901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в части распределяемых расходов – на себестоимость реализованной готовой пр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>дукции, оказанных работ, услуг пропорционально прямым затратам на единицу услуги, р</w:t>
      </w:r>
      <w:r w:rsidRPr="00951AE8">
        <w:rPr>
          <w:sz w:val="24"/>
          <w:szCs w:val="24"/>
        </w:rPr>
        <w:t>а</w:t>
      </w:r>
      <w:r w:rsidRPr="00951AE8">
        <w:rPr>
          <w:sz w:val="24"/>
          <w:szCs w:val="24"/>
        </w:rPr>
        <w:t>боты, продукции;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в части нераспределяемых расходов – на увеличение расходов текущего финансов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>го года (КБК Х.401.20.000).</w:t>
      </w:r>
      <w:r w:rsidR="00B66838" w:rsidRPr="00951AE8">
        <w:rPr>
          <w:sz w:val="24"/>
          <w:szCs w:val="24"/>
        </w:rPr>
        <w:t xml:space="preserve"> 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4</w:t>
      </w:r>
      <w:r w:rsidR="00264B88" w:rsidRPr="00951AE8">
        <w:rPr>
          <w:sz w:val="24"/>
          <w:szCs w:val="24"/>
        </w:rPr>
        <w:t>.5. Расходами, которые не включаются в себестоимость (нераспределяемые расходы) и сразу списываются на финансовый результат (счет КБК Х.401.20.000), признаются: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расходы на социальное обеспечение населения;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расходы на транспортный налог;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расходы на налог на имущество;</w:t>
      </w:r>
    </w:p>
    <w:p w:rsidR="005563D6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штрафы и пени по налогам, штрафы, пени, неустойки за нарушение ус</w:t>
      </w:r>
      <w:r w:rsidR="005563D6" w:rsidRPr="00951AE8">
        <w:rPr>
          <w:sz w:val="24"/>
          <w:szCs w:val="24"/>
        </w:rPr>
        <w:t>ловий догов</w:t>
      </w:r>
      <w:r w:rsidR="005563D6" w:rsidRPr="00951AE8">
        <w:rPr>
          <w:sz w:val="24"/>
          <w:szCs w:val="24"/>
        </w:rPr>
        <w:t>о</w:t>
      </w:r>
      <w:r w:rsidR="005563D6" w:rsidRPr="00951AE8">
        <w:rPr>
          <w:sz w:val="24"/>
          <w:szCs w:val="24"/>
        </w:rPr>
        <w:t>ров;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амортизация по недвижимому и особо ценному движимому имуществу, которое з</w:t>
      </w:r>
      <w:r w:rsidRPr="00951AE8">
        <w:rPr>
          <w:sz w:val="24"/>
          <w:szCs w:val="24"/>
        </w:rPr>
        <w:t>а</w:t>
      </w:r>
      <w:r w:rsidRPr="00951AE8">
        <w:rPr>
          <w:sz w:val="24"/>
          <w:szCs w:val="24"/>
        </w:rPr>
        <w:t>креплено за учреждением или приобретено за счет средств, выделенных учредителем</w:t>
      </w:r>
      <w:r w:rsidR="002657D8" w:rsidRPr="00951AE8">
        <w:rPr>
          <w:sz w:val="24"/>
          <w:szCs w:val="24"/>
        </w:rPr>
        <w:t>.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lastRenderedPageBreak/>
        <w:t>4</w:t>
      </w:r>
      <w:r w:rsidR="00264B88" w:rsidRPr="00951AE8">
        <w:rPr>
          <w:sz w:val="24"/>
          <w:szCs w:val="24"/>
        </w:rPr>
        <w:t>.6. По окончании каждого месяца себестоимость услуг, сформированная на счете КБК Х.109.60.000, относится в дебет счета КБК Х.401.10.13</w:t>
      </w:r>
      <w:r w:rsidR="00672F1E" w:rsidRPr="00951AE8">
        <w:rPr>
          <w:sz w:val="24"/>
          <w:szCs w:val="24"/>
        </w:rPr>
        <w:t>1</w:t>
      </w:r>
      <w:r w:rsidR="00264B88" w:rsidRPr="00951AE8">
        <w:rPr>
          <w:sz w:val="24"/>
          <w:szCs w:val="24"/>
        </w:rPr>
        <w:t xml:space="preserve"> «Доходы от оказания платных услуг». </w:t>
      </w:r>
    </w:p>
    <w:p w:rsidR="00264B88" w:rsidRPr="00951AE8" w:rsidRDefault="00264B8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4"/>
          <w:szCs w:val="24"/>
        </w:rPr>
      </w:pPr>
      <w:r w:rsidRPr="00951AE8">
        <w:rPr>
          <w:iCs/>
          <w:sz w:val="24"/>
          <w:szCs w:val="24"/>
        </w:rPr>
        <w:t> </w:t>
      </w:r>
    </w:p>
    <w:p w:rsidR="00264B88" w:rsidRPr="00951AE8" w:rsidRDefault="00290A26" w:rsidP="00E07F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iCs/>
          <w:sz w:val="24"/>
          <w:szCs w:val="24"/>
        </w:rPr>
        <w:t>5</w:t>
      </w:r>
      <w:r w:rsidR="00264B88" w:rsidRPr="00951AE8">
        <w:rPr>
          <w:iCs/>
          <w:sz w:val="24"/>
          <w:szCs w:val="24"/>
        </w:rPr>
        <w:t>. Расчеты с подотчетными лицами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5</w:t>
      </w:r>
      <w:r w:rsidR="00264B88" w:rsidRPr="00951AE8">
        <w:rPr>
          <w:sz w:val="24"/>
          <w:szCs w:val="24"/>
        </w:rPr>
        <w:t xml:space="preserve">.1. Денежные средства выдаются под отчет на основании приказа руководителя или служебной записки, </w:t>
      </w:r>
      <w:r w:rsidR="00465EB9" w:rsidRPr="00951AE8">
        <w:rPr>
          <w:sz w:val="24"/>
          <w:szCs w:val="24"/>
        </w:rPr>
        <w:t>завизированной</w:t>
      </w:r>
      <w:r w:rsidR="00264B88" w:rsidRPr="00951AE8">
        <w:rPr>
          <w:sz w:val="24"/>
          <w:szCs w:val="24"/>
        </w:rPr>
        <w:t xml:space="preserve"> руководителем. Выдача денежных средств под отчет производится путем:</w:t>
      </w:r>
    </w:p>
    <w:p w:rsidR="00264B88" w:rsidRPr="00951AE8" w:rsidRDefault="00264B88" w:rsidP="005563D6">
      <w:pPr>
        <w:numPr>
          <w:ilvl w:val="0"/>
          <w:numId w:val="7"/>
        </w:numPr>
        <w:tabs>
          <w:tab w:val="clear" w:pos="720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перечисления на зарплатную карту материально ответственного лица.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Способ выдачи денежных средств указывается в служебной записке или приказе р</w:t>
      </w:r>
      <w:r w:rsidRPr="00951AE8">
        <w:rPr>
          <w:sz w:val="24"/>
          <w:szCs w:val="24"/>
        </w:rPr>
        <w:t>у</w:t>
      </w:r>
      <w:r w:rsidRPr="00951AE8">
        <w:rPr>
          <w:sz w:val="24"/>
          <w:szCs w:val="24"/>
        </w:rPr>
        <w:t>ководителя.</w:t>
      </w:r>
      <w:r w:rsidR="00465EB9" w:rsidRPr="00951AE8">
        <w:rPr>
          <w:sz w:val="24"/>
          <w:szCs w:val="24"/>
        </w:rPr>
        <w:t xml:space="preserve"> 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5</w:t>
      </w:r>
      <w:r w:rsidR="00264B88" w:rsidRPr="00951AE8">
        <w:rPr>
          <w:sz w:val="24"/>
          <w:szCs w:val="24"/>
        </w:rPr>
        <w:t xml:space="preserve">.2. </w:t>
      </w:r>
      <w:r w:rsidR="00035368" w:rsidRPr="00951AE8">
        <w:rPr>
          <w:sz w:val="24"/>
          <w:szCs w:val="24"/>
        </w:rPr>
        <w:t>администрация Петропавловского 2-го сельсовета</w:t>
      </w:r>
      <w:r w:rsidR="00264B88" w:rsidRPr="00951AE8">
        <w:rPr>
          <w:sz w:val="24"/>
          <w:szCs w:val="24"/>
        </w:rPr>
        <w:t xml:space="preserve"> выдает денежные средства под отчет штатным сотрудникам, а также лицам, которые не состоят в штате, на основании о</w:t>
      </w:r>
      <w:r w:rsidR="00264B88" w:rsidRPr="00951AE8">
        <w:rPr>
          <w:sz w:val="24"/>
          <w:szCs w:val="24"/>
        </w:rPr>
        <w:t>т</w:t>
      </w:r>
      <w:r w:rsidR="00264B88" w:rsidRPr="00951AE8">
        <w:rPr>
          <w:sz w:val="24"/>
          <w:szCs w:val="24"/>
        </w:rPr>
        <w:t>дельного приказа руководителя. Расчеты по выданным суммам проходят в порядке, устано</w:t>
      </w:r>
      <w:r w:rsidR="00264B88" w:rsidRPr="00951AE8">
        <w:rPr>
          <w:sz w:val="24"/>
          <w:szCs w:val="24"/>
        </w:rPr>
        <w:t>в</w:t>
      </w:r>
      <w:r w:rsidR="00264B88" w:rsidRPr="00951AE8">
        <w:rPr>
          <w:sz w:val="24"/>
          <w:szCs w:val="24"/>
        </w:rPr>
        <w:t>ленном для штатных сотрудников.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sz w:val="24"/>
          <w:szCs w:val="24"/>
        </w:rPr>
        <w:t>5</w:t>
      </w:r>
      <w:r w:rsidR="00264B88" w:rsidRPr="00951AE8">
        <w:rPr>
          <w:sz w:val="24"/>
          <w:szCs w:val="24"/>
        </w:rPr>
        <w:t>.3. Предельная сумма выдачи денежных средств под отчет на хозяйственные расходы устанавливается в размере 20 000 (двадцать тысяч) руб.</w:t>
      </w:r>
      <w:r w:rsidR="00465EB9" w:rsidRPr="00951AE8">
        <w:rPr>
          <w:sz w:val="24"/>
          <w:szCs w:val="24"/>
        </w:rPr>
        <w:t xml:space="preserve"> </w:t>
      </w:r>
      <w:r w:rsidR="00264B88" w:rsidRPr="00951AE8">
        <w:rPr>
          <w:sz w:val="24"/>
          <w:szCs w:val="24"/>
        </w:rPr>
        <w:br/>
        <w:t>На основании распоряжения руководителя в исключительных случаях сумма может быть увеличена, но не более лимита расчетов наличными средствами между юридическими лиц</w:t>
      </w:r>
      <w:r w:rsidR="00264B88" w:rsidRPr="00951AE8">
        <w:rPr>
          <w:sz w:val="24"/>
          <w:szCs w:val="24"/>
        </w:rPr>
        <w:t>а</w:t>
      </w:r>
      <w:r w:rsidR="00264B88" w:rsidRPr="00951AE8">
        <w:rPr>
          <w:sz w:val="24"/>
          <w:szCs w:val="24"/>
        </w:rPr>
        <w:t>ми в соответствии с указанием Банка России.</w:t>
      </w:r>
      <w:r w:rsidR="00264B88" w:rsidRPr="00951AE8">
        <w:rPr>
          <w:sz w:val="24"/>
          <w:szCs w:val="24"/>
        </w:rPr>
        <w:br/>
      </w:r>
      <w:r w:rsidR="00264B88" w:rsidRPr="00951AE8">
        <w:rPr>
          <w:i/>
          <w:sz w:val="24"/>
          <w:szCs w:val="24"/>
        </w:rPr>
        <w:t>Основание: пункт 6 указания Банка России от 7 октября 2013 № 3073-У.</w:t>
      </w:r>
      <w:r w:rsidR="00264B88" w:rsidRPr="00951AE8">
        <w:rPr>
          <w:sz w:val="24"/>
          <w:szCs w:val="24"/>
        </w:rPr>
        <w:t> 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5</w:t>
      </w:r>
      <w:r w:rsidR="00264B88" w:rsidRPr="00951AE8">
        <w:rPr>
          <w:sz w:val="24"/>
          <w:szCs w:val="24"/>
        </w:rPr>
        <w:t>.4. Денежные средства выдаются под отчет на хозяйственные нужды на срок, кот</w:t>
      </w:r>
      <w:r w:rsidR="00264B88" w:rsidRPr="00951AE8">
        <w:rPr>
          <w:sz w:val="24"/>
          <w:szCs w:val="24"/>
        </w:rPr>
        <w:t>о</w:t>
      </w:r>
      <w:r w:rsidR="00264B88" w:rsidRPr="00951AE8">
        <w:rPr>
          <w:sz w:val="24"/>
          <w:szCs w:val="24"/>
        </w:rPr>
        <w:t>рый сотрудник указал в заявлении на выдачу денежных средств под отчет, но не более пяти рабочих дней. По истечении этого срока сотрудник должен отчитаться в течение трех раб</w:t>
      </w:r>
      <w:r w:rsidR="00264B88" w:rsidRPr="00951AE8">
        <w:rPr>
          <w:sz w:val="24"/>
          <w:szCs w:val="24"/>
        </w:rPr>
        <w:t>о</w:t>
      </w:r>
      <w:r w:rsidR="00264B88" w:rsidRPr="00951AE8">
        <w:rPr>
          <w:sz w:val="24"/>
          <w:szCs w:val="24"/>
        </w:rPr>
        <w:t>чих дней.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5</w:t>
      </w:r>
      <w:r w:rsidR="00264B88" w:rsidRPr="00951AE8">
        <w:rPr>
          <w:sz w:val="24"/>
          <w:szCs w:val="24"/>
        </w:rPr>
        <w:t>.5. При направлении сотрудников учреждения в служебные командировки на терр</w:t>
      </w:r>
      <w:r w:rsidR="00264B88" w:rsidRPr="00951AE8">
        <w:rPr>
          <w:sz w:val="24"/>
          <w:szCs w:val="24"/>
        </w:rPr>
        <w:t>и</w:t>
      </w:r>
      <w:r w:rsidR="00264B88" w:rsidRPr="00951AE8">
        <w:rPr>
          <w:sz w:val="24"/>
          <w:szCs w:val="24"/>
        </w:rPr>
        <w:t>тории России расходы на них возмещаются в размере, установленном Порядком оф</w:t>
      </w:r>
      <w:r w:rsidR="009D03CF" w:rsidRPr="00951AE8">
        <w:rPr>
          <w:sz w:val="24"/>
          <w:szCs w:val="24"/>
        </w:rPr>
        <w:t>ормления служебных командировок.</w:t>
      </w:r>
      <w:r w:rsidR="00EF471E" w:rsidRPr="00951AE8">
        <w:rPr>
          <w:sz w:val="24"/>
          <w:szCs w:val="24"/>
        </w:rPr>
        <w:t xml:space="preserve"> 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5</w:t>
      </w:r>
      <w:r w:rsidR="00264B88" w:rsidRPr="00951AE8">
        <w:rPr>
          <w:sz w:val="24"/>
          <w:szCs w:val="24"/>
        </w:rPr>
        <w:t>.6. По возвращении из командировки сотрудник представляет авансовый отчет об израсходованных суммах в течение трех рабочих дней.</w:t>
      </w:r>
    </w:p>
    <w:p w:rsidR="005563D6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5</w:t>
      </w:r>
      <w:r w:rsidR="00264B88" w:rsidRPr="00951AE8">
        <w:rPr>
          <w:sz w:val="24"/>
          <w:szCs w:val="24"/>
        </w:rPr>
        <w:t>.7. Предельные сроки отчета по выданным доверенностям на получение материал</w:t>
      </w:r>
      <w:r w:rsidR="00264B88" w:rsidRPr="00951AE8">
        <w:rPr>
          <w:sz w:val="24"/>
          <w:szCs w:val="24"/>
        </w:rPr>
        <w:t>ь</w:t>
      </w:r>
      <w:r w:rsidR="00264B88" w:rsidRPr="00951AE8">
        <w:rPr>
          <w:sz w:val="24"/>
          <w:szCs w:val="24"/>
        </w:rPr>
        <w:t>ных ценно</w:t>
      </w:r>
      <w:r w:rsidR="005563D6" w:rsidRPr="00951AE8">
        <w:rPr>
          <w:sz w:val="24"/>
          <w:szCs w:val="24"/>
        </w:rPr>
        <w:t>стей устанавливаются следующие:</w:t>
      </w:r>
    </w:p>
    <w:p w:rsidR="005563D6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в течение 10 календ</w:t>
      </w:r>
      <w:r w:rsidR="005563D6" w:rsidRPr="00951AE8">
        <w:rPr>
          <w:sz w:val="24"/>
          <w:szCs w:val="24"/>
        </w:rPr>
        <w:t>арных дней с момента получения;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в течение трех рабочих дней с момента получения материальных ценностей.</w:t>
      </w:r>
    </w:p>
    <w:p w:rsidR="00CE2077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Доверенности выдаются штатным сотрудникам, с которыми заключен договор о по</w:t>
      </w:r>
      <w:r w:rsidRPr="00951AE8">
        <w:rPr>
          <w:sz w:val="24"/>
          <w:szCs w:val="24"/>
        </w:rPr>
        <w:t>л</w:t>
      </w:r>
      <w:r w:rsidRPr="00951AE8">
        <w:rPr>
          <w:sz w:val="24"/>
          <w:szCs w:val="24"/>
        </w:rPr>
        <w:t>ной материальной ответственности.</w:t>
      </w:r>
      <w:r w:rsidR="00CE2077" w:rsidRPr="00951AE8">
        <w:rPr>
          <w:sz w:val="24"/>
          <w:szCs w:val="24"/>
        </w:rPr>
        <w:t xml:space="preserve"> </w:t>
      </w:r>
    </w:p>
    <w:p w:rsidR="00CE2077" w:rsidRPr="00951AE8" w:rsidRDefault="00CE2077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5.8. Авансовые отчеты брошюруются в хронологическом порядке в последний день отчетного месяца.</w:t>
      </w:r>
    </w:p>
    <w:p w:rsidR="00264B88" w:rsidRPr="00951AE8" w:rsidRDefault="00264B8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A366A9" w:rsidRPr="00951AE8" w:rsidRDefault="00290A26" w:rsidP="00E07F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iCs/>
          <w:sz w:val="24"/>
          <w:szCs w:val="24"/>
        </w:rPr>
        <w:t>6</w:t>
      </w:r>
      <w:r w:rsidR="00264B88" w:rsidRPr="00951AE8">
        <w:rPr>
          <w:iCs/>
          <w:sz w:val="24"/>
          <w:szCs w:val="24"/>
        </w:rPr>
        <w:t>. Расчеты с дебиторами и кредиторами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6</w:t>
      </w:r>
      <w:r w:rsidR="00264B88" w:rsidRPr="00951AE8">
        <w:rPr>
          <w:sz w:val="24"/>
          <w:szCs w:val="24"/>
        </w:rPr>
        <w:t>.1. Денежные средства от виновных лиц в возмещение ущерба, причиненного неф</w:t>
      </w:r>
      <w:r w:rsidR="00264B88" w:rsidRPr="00951AE8">
        <w:rPr>
          <w:sz w:val="24"/>
          <w:szCs w:val="24"/>
        </w:rPr>
        <w:t>и</w:t>
      </w:r>
      <w:r w:rsidR="00264B88" w:rsidRPr="00951AE8">
        <w:rPr>
          <w:sz w:val="24"/>
          <w:szCs w:val="24"/>
        </w:rPr>
        <w:t>нансовым активам, отражаются по коду вида деятельности «2» – приносящая доход деятел</w:t>
      </w:r>
      <w:r w:rsidR="00264B88" w:rsidRPr="00951AE8">
        <w:rPr>
          <w:sz w:val="24"/>
          <w:szCs w:val="24"/>
        </w:rPr>
        <w:t>ь</w:t>
      </w:r>
      <w:r w:rsidR="00264B88" w:rsidRPr="00951AE8">
        <w:rPr>
          <w:sz w:val="24"/>
          <w:szCs w:val="24"/>
        </w:rPr>
        <w:t>ность (собственные доходы</w:t>
      </w:r>
      <w:r w:rsidR="00CE2077" w:rsidRPr="00951AE8">
        <w:rPr>
          <w:sz w:val="24"/>
          <w:szCs w:val="24"/>
        </w:rPr>
        <w:t xml:space="preserve"> учреждения</w:t>
      </w:r>
      <w:r w:rsidR="00264B88" w:rsidRPr="00951AE8">
        <w:rPr>
          <w:sz w:val="24"/>
          <w:szCs w:val="24"/>
        </w:rPr>
        <w:t>).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Возмещение в натуральной форме ущерба, причиненного нефинансовым активам, о</w:t>
      </w:r>
      <w:r w:rsidRPr="00951AE8">
        <w:rPr>
          <w:sz w:val="24"/>
          <w:szCs w:val="24"/>
        </w:rPr>
        <w:t>т</w:t>
      </w:r>
      <w:r w:rsidRPr="00951AE8">
        <w:rPr>
          <w:sz w:val="24"/>
          <w:szCs w:val="24"/>
        </w:rPr>
        <w:t>ражается по коду вида финансового обеспечения (деятельности), по которому активы учит</w:t>
      </w:r>
      <w:r w:rsidRPr="00951AE8">
        <w:rPr>
          <w:sz w:val="24"/>
          <w:szCs w:val="24"/>
        </w:rPr>
        <w:t>ы</w:t>
      </w:r>
      <w:r w:rsidRPr="00951AE8">
        <w:rPr>
          <w:sz w:val="24"/>
          <w:szCs w:val="24"/>
        </w:rPr>
        <w:t>вались.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6</w:t>
      </w:r>
      <w:r w:rsidR="00264B88" w:rsidRPr="00951AE8">
        <w:rPr>
          <w:sz w:val="24"/>
          <w:szCs w:val="24"/>
        </w:rPr>
        <w:t>.2. Задолженность дебиторов в виде возмещения эксплуатационных и коммунальных расходов отражается в учете на основании выставленного арендатору счета, счетов поста</w:t>
      </w:r>
      <w:r w:rsidR="00264B88" w:rsidRPr="00951AE8">
        <w:rPr>
          <w:sz w:val="24"/>
          <w:szCs w:val="24"/>
        </w:rPr>
        <w:t>в</w:t>
      </w:r>
      <w:r w:rsidR="00264B88" w:rsidRPr="00951AE8">
        <w:rPr>
          <w:sz w:val="24"/>
          <w:szCs w:val="24"/>
        </w:rPr>
        <w:t>щиков (подрядчиков), Бухгалтерской справки (ф. 0504833).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 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6</w:t>
      </w:r>
      <w:r w:rsidR="00264B88" w:rsidRPr="00951AE8">
        <w:rPr>
          <w:sz w:val="24"/>
          <w:szCs w:val="24"/>
        </w:rPr>
        <w:t xml:space="preserve">.3. В </w:t>
      </w:r>
      <w:r w:rsidR="00035368" w:rsidRPr="00951AE8">
        <w:rPr>
          <w:sz w:val="24"/>
          <w:szCs w:val="24"/>
        </w:rPr>
        <w:t xml:space="preserve">администрации Петропавловского 2-го сельсовета </w:t>
      </w:r>
      <w:r w:rsidR="00264B88" w:rsidRPr="00951AE8">
        <w:rPr>
          <w:sz w:val="24"/>
          <w:szCs w:val="24"/>
        </w:rPr>
        <w:t>применяется счет КБК Х.210.05.000 для расчетов с дебиторами по предоставлению учреждением:</w:t>
      </w:r>
    </w:p>
    <w:p w:rsidR="00264B88" w:rsidRPr="00951AE8" w:rsidRDefault="00264B88" w:rsidP="005563D6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lastRenderedPageBreak/>
        <w:t>обеспечений заявок на участие в конкуре</w:t>
      </w:r>
      <w:r w:rsidR="00EA6181" w:rsidRPr="00951AE8">
        <w:rPr>
          <w:sz w:val="24"/>
          <w:szCs w:val="24"/>
        </w:rPr>
        <w:t>нтной закупке при перечислении средств на счет заказчика</w:t>
      </w:r>
      <w:r w:rsidRPr="00951AE8">
        <w:rPr>
          <w:sz w:val="24"/>
          <w:szCs w:val="24"/>
        </w:rPr>
        <w:t>;</w:t>
      </w:r>
    </w:p>
    <w:p w:rsidR="00264B88" w:rsidRPr="00951AE8" w:rsidRDefault="00264B88" w:rsidP="005563D6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обеспечений исполнения контракта (договора);</w:t>
      </w:r>
    </w:p>
    <w:p w:rsidR="00264B88" w:rsidRPr="00951AE8" w:rsidRDefault="00264B88" w:rsidP="005563D6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других залогов, задатков.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Операции по счету КБК Х.210.05.000 оформляются бухгалтерскими записями: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Дебет Х.210.05.560 Кредит Х.201.11.610 – при перечислении с лицевого счета учре</w:t>
      </w:r>
      <w:r w:rsidRPr="00951AE8">
        <w:rPr>
          <w:sz w:val="24"/>
          <w:szCs w:val="24"/>
        </w:rPr>
        <w:t>ж</w:t>
      </w:r>
      <w:r w:rsidRPr="00951AE8">
        <w:rPr>
          <w:sz w:val="24"/>
          <w:szCs w:val="24"/>
        </w:rPr>
        <w:t xml:space="preserve">дения средств; 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Дебет Х.201.11.510 Кредит Х.210.05.660 – возврат денежных средств на лицевой счет учреждения.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sz w:val="24"/>
          <w:szCs w:val="24"/>
        </w:rPr>
        <w:t> </w:t>
      </w:r>
      <w:r w:rsidR="001B49F4" w:rsidRPr="00951AE8">
        <w:rPr>
          <w:i/>
          <w:sz w:val="24"/>
          <w:szCs w:val="24"/>
        </w:rPr>
        <w:t>Основание: пункт 7 Стандарта «Учетная политика, оценочные значения и ошибки».</w:t>
      </w:r>
    </w:p>
    <w:p w:rsidR="001B49F4" w:rsidRPr="00951AE8" w:rsidRDefault="001B49F4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4"/>
          <w:szCs w:val="24"/>
        </w:rPr>
      </w:pPr>
    </w:p>
    <w:p w:rsidR="00264B88" w:rsidRPr="00951AE8" w:rsidRDefault="00290A26" w:rsidP="00E07F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sz w:val="24"/>
          <w:szCs w:val="24"/>
        </w:rPr>
        <w:t>7</w:t>
      </w:r>
      <w:r w:rsidR="00264B88" w:rsidRPr="00951AE8">
        <w:rPr>
          <w:sz w:val="24"/>
          <w:szCs w:val="24"/>
        </w:rPr>
        <w:t>. Расчеты по обязательствам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7</w:t>
      </w:r>
      <w:r w:rsidR="00264B88" w:rsidRPr="00951AE8">
        <w:rPr>
          <w:sz w:val="24"/>
          <w:szCs w:val="24"/>
        </w:rPr>
        <w:t>.1. К счету КБК Х.303.05.000 «Расчеты по прочим платежам в бюджет» применяются дополнительные аналитические коды: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 – «Государственная пошлина» (КБК Х.303.15.000);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2 – «Транспортный налог» (КБК Х.303.25.000);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3 – «Пени, штрафы, санкции по налоговым платежам» (КБК Х.303.35.000);</w:t>
      </w:r>
    </w:p>
    <w:p w:rsidR="0003536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4 – «Административные штрафы, штрафы ГИБДД» (КБК Х.303.45.000);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7</w:t>
      </w:r>
      <w:r w:rsidR="00264B88" w:rsidRPr="00951AE8">
        <w:rPr>
          <w:sz w:val="24"/>
          <w:szCs w:val="24"/>
        </w:rPr>
        <w:t>.2. Аналитический учет расчетов по пособиям и иным социальным выплатам ведется в разрезе физических лиц – получателей социальных выплат.</w:t>
      </w:r>
      <w:r w:rsidR="00D632E5" w:rsidRPr="00951AE8">
        <w:rPr>
          <w:sz w:val="24"/>
          <w:szCs w:val="24"/>
        </w:rPr>
        <w:t xml:space="preserve"> </w:t>
      </w:r>
      <w:r w:rsidR="00264B88" w:rsidRPr="00951AE8">
        <w:rPr>
          <w:sz w:val="24"/>
          <w:szCs w:val="24"/>
        </w:rPr>
        <w:t> 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7</w:t>
      </w:r>
      <w:r w:rsidR="00264B88" w:rsidRPr="00951AE8">
        <w:rPr>
          <w:sz w:val="24"/>
          <w:szCs w:val="24"/>
        </w:rPr>
        <w:t>.3. Аналитический учет расчетов по оплате труда ведется в разрезе сотрудников и других физических лиц, с которыми заключены гражданско-правовые договоры.</w:t>
      </w:r>
    </w:p>
    <w:p w:rsidR="00264B88" w:rsidRPr="00951AE8" w:rsidRDefault="00264B8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951AE8">
        <w:rPr>
          <w:sz w:val="24"/>
          <w:szCs w:val="24"/>
        </w:rPr>
        <w:t> </w:t>
      </w:r>
    </w:p>
    <w:p w:rsidR="00264B88" w:rsidRPr="00951AE8" w:rsidRDefault="00290A26" w:rsidP="00E07F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sz w:val="24"/>
          <w:szCs w:val="24"/>
        </w:rPr>
        <w:t>8</w:t>
      </w:r>
      <w:r w:rsidR="00264B88" w:rsidRPr="00951AE8">
        <w:rPr>
          <w:sz w:val="24"/>
          <w:szCs w:val="24"/>
        </w:rPr>
        <w:t>. Дебиторская и кредиторская задолженность</w:t>
      </w:r>
    </w:p>
    <w:p w:rsidR="00FF4EA2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8</w:t>
      </w:r>
      <w:r w:rsidR="00264B88" w:rsidRPr="00951AE8">
        <w:rPr>
          <w:sz w:val="24"/>
          <w:szCs w:val="24"/>
        </w:rPr>
        <w:t>.1. Дебиторская задолженность списывается с учета после того, как комиссия</w:t>
      </w:r>
      <w:r w:rsidR="00D632E5" w:rsidRPr="00951AE8">
        <w:rPr>
          <w:sz w:val="24"/>
          <w:szCs w:val="24"/>
        </w:rPr>
        <w:t xml:space="preserve"> по п</w:t>
      </w:r>
      <w:r w:rsidR="00D632E5" w:rsidRPr="00951AE8">
        <w:rPr>
          <w:sz w:val="24"/>
          <w:szCs w:val="24"/>
        </w:rPr>
        <w:t>о</w:t>
      </w:r>
      <w:r w:rsidR="00D632E5" w:rsidRPr="00951AE8">
        <w:rPr>
          <w:sz w:val="24"/>
          <w:szCs w:val="24"/>
        </w:rPr>
        <w:t xml:space="preserve">ступлению и выбытию активов признает ее сомнительной или </w:t>
      </w:r>
      <w:r w:rsidR="00264B88" w:rsidRPr="00951AE8">
        <w:rPr>
          <w:sz w:val="24"/>
          <w:szCs w:val="24"/>
        </w:rPr>
        <w:t xml:space="preserve">безнадежной </w:t>
      </w:r>
      <w:r w:rsidR="00EF471E" w:rsidRPr="00951AE8">
        <w:rPr>
          <w:sz w:val="24"/>
          <w:szCs w:val="24"/>
        </w:rPr>
        <w:t>к взысканию</w:t>
      </w:r>
      <w:r w:rsidR="00264B88" w:rsidRPr="00951AE8">
        <w:rPr>
          <w:sz w:val="24"/>
          <w:szCs w:val="24"/>
        </w:rPr>
        <w:t>.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8</w:t>
      </w:r>
      <w:r w:rsidR="00264B88" w:rsidRPr="00951AE8">
        <w:rPr>
          <w:sz w:val="24"/>
          <w:szCs w:val="24"/>
        </w:rPr>
        <w:t>.</w:t>
      </w:r>
      <w:r w:rsidR="00185B43" w:rsidRPr="00951AE8">
        <w:rPr>
          <w:sz w:val="24"/>
          <w:szCs w:val="24"/>
        </w:rPr>
        <w:t>3</w:t>
      </w:r>
      <w:r w:rsidR="00264B88" w:rsidRPr="00951AE8">
        <w:rPr>
          <w:sz w:val="24"/>
          <w:szCs w:val="24"/>
        </w:rPr>
        <w:t>. Кредиторская задолженность, не востребованная кредитором, списывается на ф</w:t>
      </w:r>
      <w:r w:rsidR="00264B88" w:rsidRPr="00951AE8">
        <w:rPr>
          <w:sz w:val="24"/>
          <w:szCs w:val="24"/>
        </w:rPr>
        <w:t>и</w:t>
      </w:r>
      <w:r w:rsidR="00264B88" w:rsidRPr="00951AE8">
        <w:rPr>
          <w:sz w:val="24"/>
          <w:szCs w:val="24"/>
        </w:rPr>
        <w:t xml:space="preserve">нансовый результат на основании приказа руководителя </w:t>
      </w:r>
      <w:r w:rsidR="00E07F58" w:rsidRPr="00951AE8">
        <w:rPr>
          <w:sz w:val="24"/>
          <w:szCs w:val="24"/>
        </w:rPr>
        <w:t>администрации Петропавловского 2-го сельсовета</w:t>
      </w:r>
      <w:r w:rsidR="00264B88" w:rsidRPr="00951AE8">
        <w:rPr>
          <w:sz w:val="24"/>
          <w:szCs w:val="24"/>
        </w:rPr>
        <w:t>. Решение о списании принимается на основании данных проведенной инве</w:t>
      </w:r>
      <w:r w:rsidR="00264B88" w:rsidRPr="00951AE8">
        <w:rPr>
          <w:sz w:val="24"/>
          <w:szCs w:val="24"/>
        </w:rPr>
        <w:t>н</w:t>
      </w:r>
      <w:r w:rsidR="00264B88" w:rsidRPr="00951AE8">
        <w:rPr>
          <w:sz w:val="24"/>
          <w:szCs w:val="24"/>
        </w:rPr>
        <w:t>таризации и служебной записки главного бухгалтера о выявлении кредиторской задолженн</w:t>
      </w:r>
      <w:r w:rsidR="00264B88" w:rsidRPr="00951AE8">
        <w:rPr>
          <w:sz w:val="24"/>
          <w:szCs w:val="24"/>
        </w:rPr>
        <w:t>о</w:t>
      </w:r>
      <w:r w:rsidR="00264B88" w:rsidRPr="00951AE8">
        <w:rPr>
          <w:sz w:val="24"/>
          <w:szCs w:val="24"/>
        </w:rPr>
        <w:t>сти, не востребованной кредиторами, срок исковой давности по которой истек. Срок исковой давности определяется в соответствии с законодательством РФ.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Одновременно списанная с балансового учета кредиторская задолженность отражае</w:t>
      </w:r>
      <w:r w:rsidRPr="00951AE8">
        <w:rPr>
          <w:sz w:val="24"/>
          <w:szCs w:val="24"/>
        </w:rPr>
        <w:t>т</w:t>
      </w:r>
      <w:r w:rsidRPr="00951AE8">
        <w:rPr>
          <w:sz w:val="24"/>
          <w:szCs w:val="24"/>
        </w:rPr>
        <w:t>ся на забалансовом счете 20 «Задолженность, не востребованная кредиторами».</w:t>
      </w:r>
    </w:p>
    <w:p w:rsidR="00D33901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Списание задолженности с забалансового учета осуществляется по итогам инвентар</w:t>
      </w:r>
      <w:r w:rsidRPr="00951AE8">
        <w:rPr>
          <w:sz w:val="24"/>
          <w:szCs w:val="24"/>
        </w:rPr>
        <w:t>и</w:t>
      </w:r>
      <w:r w:rsidRPr="00951AE8">
        <w:rPr>
          <w:sz w:val="24"/>
          <w:szCs w:val="24"/>
        </w:rPr>
        <w:t xml:space="preserve">зации задолженности на основании решения инвентаризационной комиссии </w:t>
      </w:r>
      <w:r w:rsidR="00E07F58" w:rsidRPr="00951AE8">
        <w:rPr>
          <w:sz w:val="24"/>
          <w:szCs w:val="24"/>
        </w:rPr>
        <w:t>администрации Петропавловского 2-го сельсовета</w:t>
      </w:r>
      <w:r w:rsidRPr="00951AE8">
        <w:rPr>
          <w:sz w:val="24"/>
          <w:szCs w:val="24"/>
        </w:rPr>
        <w:t>:</w:t>
      </w:r>
    </w:p>
    <w:p w:rsidR="00D33901" w:rsidRPr="00951AE8" w:rsidRDefault="00E07F5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– </w:t>
      </w:r>
      <w:r w:rsidR="00264B88" w:rsidRPr="00951AE8">
        <w:rPr>
          <w:sz w:val="24"/>
          <w:szCs w:val="24"/>
        </w:rPr>
        <w:t xml:space="preserve">по истечении </w:t>
      </w:r>
      <w:r w:rsidR="00264B88" w:rsidRPr="00951AE8">
        <w:rPr>
          <w:rStyle w:val="fill"/>
          <w:b w:val="0"/>
          <w:i w:val="0"/>
          <w:color w:val="auto"/>
          <w:sz w:val="24"/>
          <w:szCs w:val="24"/>
        </w:rPr>
        <w:t>пяти</w:t>
      </w:r>
      <w:r w:rsidR="00264B88" w:rsidRPr="00951AE8">
        <w:rPr>
          <w:sz w:val="24"/>
          <w:szCs w:val="24"/>
        </w:rPr>
        <w:t xml:space="preserve"> лет отражения задолженности на забалансовом учете;</w:t>
      </w:r>
      <w:r w:rsidR="00264B88" w:rsidRPr="00951AE8">
        <w:rPr>
          <w:sz w:val="24"/>
          <w:szCs w:val="24"/>
        </w:rPr>
        <w:br/>
        <w:t>– по завершении срока возможного возобновления процедуры взыскания задолженности с</w:t>
      </w:r>
      <w:r w:rsidR="00264B88" w:rsidRPr="00951AE8">
        <w:rPr>
          <w:sz w:val="24"/>
          <w:szCs w:val="24"/>
        </w:rPr>
        <w:t>о</w:t>
      </w:r>
      <w:r w:rsidR="00264B88" w:rsidRPr="00951AE8">
        <w:rPr>
          <w:sz w:val="24"/>
          <w:szCs w:val="24"/>
        </w:rPr>
        <w:t>гласно действующему законодательству;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при наличии документов, подтверждающих прекращение обязательства в связи со смертью (ликвидацией) контрагента.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Кредиторская задолженность списывается отдельно по каждому обязательству (кр</w:t>
      </w:r>
      <w:r w:rsidRPr="00951AE8">
        <w:rPr>
          <w:sz w:val="24"/>
          <w:szCs w:val="24"/>
        </w:rPr>
        <w:t>е</w:t>
      </w:r>
      <w:r w:rsidRPr="00951AE8">
        <w:rPr>
          <w:sz w:val="24"/>
          <w:szCs w:val="24"/>
        </w:rPr>
        <w:t>дитору).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371</w:t>
      </w:r>
      <w:r w:rsidR="00185B43" w:rsidRPr="00951AE8">
        <w:rPr>
          <w:i/>
          <w:sz w:val="24"/>
          <w:szCs w:val="24"/>
        </w:rPr>
        <w:t xml:space="preserve"> </w:t>
      </w:r>
      <w:r w:rsidRPr="00951AE8">
        <w:rPr>
          <w:i/>
          <w:sz w:val="24"/>
          <w:szCs w:val="24"/>
        </w:rPr>
        <w:t>Инструкции  № 157н.</w:t>
      </w:r>
    </w:p>
    <w:p w:rsidR="00264B88" w:rsidRPr="00951AE8" w:rsidRDefault="00264B8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951AE8">
        <w:rPr>
          <w:sz w:val="24"/>
          <w:szCs w:val="24"/>
        </w:rPr>
        <w:t>  </w:t>
      </w:r>
    </w:p>
    <w:p w:rsidR="00264B88" w:rsidRPr="00951AE8" w:rsidRDefault="00290A26" w:rsidP="00E07F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iCs/>
          <w:sz w:val="24"/>
          <w:szCs w:val="24"/>
        </w:rPr>
        <w:t>9</w:t>
      </w:r>
      <w:r w:rsidR="00264B88" w:rsidRPr="00951AE8">
        <w:rPr>
          <w:iCs/>
          <w:sz w:val="24"/>
          <w:szCs w:val="24"/>
        </w:rPr>
        <w:t>. Финансовый результат</w:t>
      </w:r>
    </w:p>
    <w:p w:rsidR="00D33901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9</w:t>
      </w:r>
      <w:r w:rsidR="00264B88" w:rsidRPr="00951AE8">
        <w:rPr>
          <w:sz w:val="24"/>
          <w:szCs w:val="24"/>
        </w:rPr>
        <w:t>.1. Доходы от предоставления права пользования активом (арендная плата) призн</w:t>
      </w:r>
      <w:r w:rsidR="00264B88" w:rsidRPr="00951AE8">
        <w:rPr>
          <w:sz w:val="24"/>
          <w:szCs w:val="24"/>
        </w:rPr>
        <w:t>а</w:t>
      </w:r>
      <w:r w:rsidR="00264B88" w:rsidRPr="00951AE8">
        <w:rPr>
          <w:sz w:val="24"/>
          <w:szCs w:val="24"/>
        </w:rPr>
        <w:t>ются доходами текущего финансового года с одновременным уменьшением предстоящих доходов равномерно (ежемесячно) на протяжении срока пользования объектом учета аренды.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25</w:t>
      </w:r>
      <w:r w:rsidR="00085317" w:rsidRPr="00951AE8">
        <w:rPr>
          <w:i/>
          <w:sz w:val="24"/>
          <w:szCs w:val="24"/>
        </w:rPr>
        <w:t xml:space="preserve"> </w:t>
      </w:r>
      <w:r w:rsidRPr="00951AE8">
        <w:rPr>
          <w:i/>
          <w:sz w:val="24"/>
          <w:szCs w:val="24"/>
        </w:rPr>
        <w:t xml:space="preserve"> Стандарта «Аренда»</w:t>
      </w:r>
      <w:r w:rsidR="00085317" w:rsidRPr="00951AE8">
        <w:rPr>
          <w:i/>
          <w:sz w:val="24"/>
          <w:szCs w:val="24"/>
        </w:rPr>
        <w:t>, подпункт «а» пункта 55</w:t>
      </w:r>
      <w:r w:rsidR="000A53D1" w:rsidRPr="00951AE8">
        <w:rPr>
          <w:i/>
          <w:sz w:val="24"/>
          <w:szCs w:val="24"/>
        </w:rPr>
        <w:t>Стандарта «Доходы».</w:t>
      </w:r>
    </w:p>
    <w:p w:rsidR="000A53D1" w:rsidRPr="00951AE8" w:rsidRDefault="000A53D1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lastRenderedPageBreak/>
        <w:t>9.2. Доходы от оказания платных услуг по долгосрочным договорам (абонементам) признаются в учете в составе доходов будущих периодов в сумме, единовременно получе</w:t>
      </w:r>
      <w:r w:rsidRPr="00951AE8">
        <w:rPr>
          <w:sz w:val="24"/>
          <w:szCs w:val="24"/>
        </w:rPr>
        <w:t>н</w:t>
      </w:r>
      <w:r w:rsidRPr="00951AE8">
        <w:rPr>
          <w:sz w:val="24"/>
          <w:szCs w:val="24"/>
        </w:rPr>
        <w:t>ной за предстоящие услуги. Доходы будущих периодов признаются в текущих доходах ра</w:t>
      </w:r>
      <w:r w:rsidRPr="00951AE8">
        <w:rPr>
          <w:sz w:val="24"/>
          <w:szCs w:val="24"/>
        </w:rPr>
        <w:t>в</w:t>
      </w:r>
      <w:r w:rsidRPr="00951AE8">
        <w:rPr>
          <w:sz w:val="24"/>
          <w:szCs w:val="24"/>
        </w:rPr>
        <w:t>номерно в последний день каждого месяца в разрезе каждого договора (абонемента).</w:t>
      </w:r>
    </w:p>
    <w:p w:rsidR="000A53D1" w:rsidRPr="00951AE8" w:rsidRDefault="000A53D1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подпункт «а» пункта 55 Стандарта «Доходы», пункт 301 Инструкции № 157.</w:t>
      </w:r>
    </w:p>
    <w:p w:rsidR="00264B88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9</w:t>
      </w:r>
      <w:r w:rsidR="00264B88" w:rsidRPr="00951AE8">
        <w:rPr>
          <w:sz w:val="24"/>
          <w:szCs w:val="24"/>
        </w:rPr>
        <w:t>.</w:t>
      </w:r>
      <w:r w:rsidR="000F1351" w:rsidRPr="00951AE8">
        <w:rPr>
          <w:sz w:val="24"/>
          <w:szCs w:val="24"/>
        </w:rPr>
        <w:t>3</w:t>
      </w:r>
      <w:r w:rsidR="00264B88" w:rsidRPr="00951AE8">
        <w:rPr>
          <w:sz w:val="24"/>
          <w:szCs w:val="24"/>
        </w:rPr>
        <w:t xml:space="preserve">. </w:t>
      </w:r>
      <w:r w:rsidR="00E07F58" w:rsidRPr="00951AE8">
        <w:rPr>
          <w:sz w:val="24"/>
          <w:szCs w:val="24"/>
        </w:rPr>
        <w:t xml:space="preserve">администрация Петропавловского 2-го сельсовета </w:t>
      </w:r>
      <w:r w:rsidR="00264B88" w:rsidRPr="00951AE8">
        <w:rPr>
          <w:sz w:val="24"/>
          <w:szCs w:val="24"/>
        </w:rPr>
        <w:t>осуществляет все расходы в пределах установленных норм и утвержденного на текущий год плана финансово-хозяйственной деятельности:</w:t>
      </w:r>
    </w:p>
    <w:p w:rsidR="00264B88" w:rsidRPr="00951AE8" w:rsidRDefault="00264B88" w:rsidP="005563D6">
      <w:pPr>
        <w:pStyle w:val="a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на междугородные переговоры, услуги по доступу в Интернет – по фактическому расходу;</w:t>
      </w:r>
    </w:p>
    <w:p w:rsidR="00264B88" w:rsidRPr="00951AE8" w:rsidRDefault="00264B88" w:rsidP="005563D6">
      <w:pPr>
        <w:pStyle w:val="a6"/>
        <w:numPr>
          <w:ilvl w:val="0"/>
          <w:numId w:val="22"/>
        </w:numPr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пользование услугами сотовой связи – по лимиту, утвержденному распоряж</w:t>
      </w:r>
      <w:r w:rsidRPr="00951AE8">
        <w:rPr>
          <w:sz w:val="24"/>
          <w:szCs w:val="24"/>
        </w:rPr>
        <w:t>е</w:t>
      </w:r>
      <w:r w:rsidRPr="00951AE8">
        <w:rPr>
          <w:sz w:val="24"/>
          <w:szCs w:val="24"/>
        </w:rPr>
        <w:t xml:space="preserve">нием </w:t>
      </w:r>
      <w:r w:rsidRPr="00951AE8">
        <w:rPr>
          <w:rStyle w:val="fill"/>
          <w:b w:val="0"/>
          <w:i w:val="0"/>
          <w:color w:val="auto"/>
          <w:sz w:val="24"/>
          <w:szCs w:val="24"/>
        </w:rPr>
        <w:t>учредителя</w:t>
      </w:r>
      <w:r w:rsidRPr="00951AE8">
        <w:rPr>
          <w:sz w:val="24"/>
          <w:szCs w:val="24"/>
        </w:rPr>
        <w:t>.</w:t>
      </w:r>
    </w:p>
    <w:p w:rsidR="00264B88" w:rsidRPr="00951AE8" w:rsidRDefault="00290A26" w:rsidP="005563D6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9</w:t>
      </w:r>
      <w:r w:rsidR="00264B88" w:rsidRPr="00951AE8">
        <w:rPr>
          <w:sz w:val="24"/>
          <w:szCs w:val="24"/>
        </w:rPr>
        <w:t>.</w:t>
      </w:r>
      <w:r w:rsidR="000F1351" w:rsidRPr="00951AE8">
        <w:rPr>
          <w:sz w:val="24"/>
          <w:szCs w:val="24"/>
        </w:rPr>
        <w:t>4</w:t>
      </w:r>
      <w:r w:rsidR="00264B88" w:rsidRPr="00951AE8">
        <w:rPr>
          <w:sz w:val="24"/>
          <w:szCs w:val="24"/>
        </w:rPr>
        <w:t>.</w:t>
      </w:r>
      <w:r w:rsidR="000F1351" w:rsidRPr="00951AE8">
        <w:rPr>
          <w:sz w:val="24"/>
          <w:szCs w:val="24"/>
        </w:rPr>
        <w:t xml:space="preserve"> </w:t>
      </w:r>
      <w:r w:rsidR="00264B88" w:rsidRPr="00951AE8">
        <w:rPr>
          <w:sz w:val="24"/>
          <w:szCs w:val="24"/>
        </w:rPr>
        <w:t>В составе расходов будущих периодов на счете КБК Х.401.50.000 «Расходы б</w:t>
      </w:r>
      <w:r w:rsidR="00264B88" w:rsidRPr="00951AE8">
        <w:rPr>
          <w:sz w:val="24"/>
          <w:szCs w:val="24"/>
        </w:rPr>
        <w:t>у</w:t>
      </w:r>
      <w:r w:rsidR="00264B88" w:rsidRPr="00951AE8">
        <w:rPr>
          <w:sz w:val="24"/>
          <w:szCs w:val="24"/>
        </w:rPr>
        <w:t>дущих периодов» отражаются расходы по:</w:t>
      </w:r>
    </w:p>
    <w:p w:rsidR="00264B88" w:rsidRPr="00951AE8" w:rsidRDefault="00264B88" w:rsidP="005563D6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страхованию имущества, гражданской ответственности;</w:t>
      </w:r>
    </w:p>
    <w:p w:rsidR="00264B88" w:rsidRPr="00951AE8" w:rsidRDefault="00264B88" w:rsidP="005563D6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приобретению неисключительного права пользования нематериальными акт</w:t>
      </w:r>
      <w:r w:rsidRPr="00951AE8">
        <w:rPr>
          <w:sz w:val="24"/>
          <w:szCs w:val="24"/>
        </w:rPr>
        <w:t>и</w:t>
      </w:r>
      <w:r w:rsidRPr="00951AE8">
        <w:rPr>
          <w:sz w:val="24"/>
          <w:szCs w:val="24"/>
        </w:rPr>
        <w:t>вами в течение нескольких отчетных периодов</w:t>
      </w:r>
      <w:r w:rsidR="00B34C70" w:rsidRPr="00951AE8">
        <w:rPr>
          <w:sz w:val="24"/>
          <w:szCs w:val="24"/>
        </w:rPr>
        <w:t>.</w:t>
      </w:r>
    </w:p>
    <w:p w:rsidR="00807E2F" w:rsidRPr="00951AE8" w:rsidRDefault="00264B88" w:rsidP="005563D6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Расходы будущих периодов списываются на финансовый результат текущего фина</w:t>
      </w:r>
      <w:r w:rsidRPr="00951AE8">
        <w:rPr>
          <w:sz w:val="24"/>
          <w:szCs w:val="24"/>
        </w:rPr>
        <w:t>н</w:t>
      </w:r>
      <w:r w:rsidRPr="00951AE8">
        <w:rPr>
          <w:sz w:val="24"/>
          <w:szCs w:val="24"/>
        </w:rPr>
        <w:t>сового года равномерно по 1/12 за месяц в течение периода, к которому они относятся.</w:t>
      </w:r>
    </w:p>
    <w:p w:rsidR="00264B88" w:rsidRPr="00951AE8" w:rsidRDefault="00264B88" w:rsidP="005563D6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По договорам страхования, а также договорам неисключительного права пользования период, к которому относятся расходы, равен сроку действия договора. По другим расходам, которые относятся к будущим периодам, длительность периода устанавливается руковод</w:t>
      </w:r>
      <w:r w:rsidRPr="00951AE8">
        <w:rPr>
          <w:sz w:val="24"/>
          <w:szCs w:val="24"/>
        </w:rPr>
        <w:t>и</w:t>
      </w:r>
      <w:r w:rsidRPr="00951AE8">
        <w:rPr>
          <w:sz w:val="24"/>
          <w:szCs w:val="24"/>
        </w:rPr>
        <w:t>телем учреждения в приказе.</w:t>
      </w:r>
    </w:p>
    <w:p w:rsidR="00264B88" w:rsidRPr="00951AE8" w:rsidRDefault="00264B88" w:rsidP="005563D6">
      <w:pPr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пункты 302, 302.1 Инструкции  № 157н.</w:t>
      </w:r>
      <w:r w:rsidRPr="00951AE8">
        <w:rPr>
          <w:sz w:val="24"/>
          <w:szCs w:val="24"/>
        </w:rPr>
        <w:t> </w:t>
      </w:r>
    </w:p>
    <w:p w:rsidR="000F1351" w:rsidRPr="00951AE8" w:rsidRDefault="00290A2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9</w:t>
      </w:r>
      <w:r w:rsidR="00264B88" w:rsidRPr="00951AE8">
        <w:rPr>
          <w:sz w:val="24"/>
          <w:szCs w:val="24"/>
        </w:rPr>
        <w:t xml:space="preserve">.5. </w:t>
      </w:r>
      <w:r w:rsidR="000F1351" w:rsidRPr="00951AE8">
        <w:rPr>
          <w:sz w:val="24"/>
          <w:szCs w:val="24"/>
        </w:rPr>
        <w:t>В случае заключения лицензионного договора на право использования результата интеллектуальной деятельности или средства индивидуализации единовременные платежи за право включаются в расходы будущих периодов. Такие расходы списываются на фина</w:t>
      </w:r>
      <w:r w:rsidR="000F1351" w:rsidRPr="00951AE8">
        <w:rPr>
          <w:sz w:val="24"/>
          <w:szCs w:val="24"/>
        </w:rPr>
        <w:t>н</w:t>
      </w:r>
      <w:r w:rsidR="000F1351" w:rsidRPr="00951AE8">
        <w:rPr>
          <w:sz w:val="24"/>
          <w:szCs w:val="24"/>
        </w:rPr>
        <w:t>совый результат текущего периода ежемесячно в последний день месяца в течение срока действия договора.</w:t>
      </w:r>
    </w:p>
    <w:p w:rsidR="000F1351" w:rsidRPr="00951AE8" w:rsidRDefault="000F1351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66 Инструкции № 157н.</w:t>
      </w:r>
    </w:p>
    <w:p w:rsidR="00807E2F" w:rsidRPr="00951AE8" w:rsidRDefault="000F1351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9.6. </w:t>
      </w:r>
      <w:r w:rsidR="00264B88" w:rsidRPr="00951AE8">
        <w:rPr>
          <w:sz w:val="24"/>
          <w:szCs w:val="24"/>
        </w:rPr>
        <w:t xml:space="preserve">В </w:t>
      </w:r>
      <w:r w:rsidR="00B34C70" w:rsidRPr="00951AE8">
        <w:rPr>
          <w:sz w:val="24"/>
          <w:szCs w:val="24"/>
        </w:rPr>
        <w:t xml:space="preserve">администрации Петропавловского 2-го сельсовета </w:t>
      </w:r>
      <w:r w:rsidR="00264B88" w:rsidRPr="00951AE8">
        <w:rPr>
          <w:sz w:val="24"/>
          <w:szCs w:val="24"/>
        </w:rPr>
        <w:t>создаются:</w:t>
      </w:r>
    </w:p>
    <w:p w:rsidR="00807E2F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резерв на предстоящую оплату отпусков. Порядок расчета резерва приведен в пр</w:t>
      </w:r>
      <w:r w:rsidRPr="00951AE8">
        <w:rPr>
          <w:sz w:val="24"/>
          <w:szCs w:val="24"/>
        </w:rPr>
        <w:t>и</w:t>
      </w:r>
      <w:r w:rsidRPr="00951AE8">
        <w:rPr>
          <w:sz w:val="24"/>
          <w:szCs w:val="24"/>
        </w:rPr>
        <w:t xml:space="preserve">ложении </w:t>
      </w:r>
      <w:r w:rsidR="00807E2F" w:rsidRPr="00951AE8">
        <w:rPr>
          <w:sz w:val="24"/>
          <w:szCs w:val="24"/>
        </w:rPr>
        <w:t xml:space="preserve">№ </w:t>
      </w:r>
      <w:r w:rsidR="003B2521" w:rsidRPr="00951AE8">
        <w:rPr>
          <w:sz w:val="24"/>
          <w:szCs w:val="24"/>
        </w:rPr>
        <w:t>10</w:t>
      </w:r>
      <w:r w:rsidRPr="00951AE8">
        <w:rPr>
          <w:sz w:val="24"/>
          <w:szCs w:val="24"/>
        </w:rPr>
        <w:t>;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– резерв по претензионным требованиям – при необходимости. Величина резерва у</w:t>
      </w:r>
      <w:r w:rsidRPr="00951AE8">
        <w:rPr>
          <w:sz w:val="24"/>
          <w:szCs w:val="24"/>
        </w:rPr>
        <w:t>с</w:t>
      </w:r>
      <w:r w:rsidRPr="00951AE8">
        <w:rPr>
          <w:sz w:val="24"/>
          <w:szCs w:val="24"/>
        </w:rPr>
        <w:t xml:space="preserve">танавливается в размере претензии, предъявленной учреждению в судебном иске, либо в претензионных документах досудебного разбирательства. </w:t>
      </w:r>
      <w:r w:rsidR="00E6196B" w:rsidRPr="00951AE8">
        <w:rPr>
          <w:sz w:val="24"/>
          <w:szCs w:val="24"/>
        </w:rPr>
        <w:t>В случае если претензии отозваны или не признаны судом, сумма резерва списывается с учета методом «красное сторно»;</w:t>
      </w:r>
    </w:p>
    <w:p w:rsidR="000F1351" w:rsidRPr="00951AE8" w:rsidRDefault="000F1351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- резерв по сомнительным долгам – при необходимости на основании решения коми</w:t>
      </w:r>
      <w:r w:rsidRPr="00951AE8">
        <w:rPr>
          <w:sz w:val="24"/>
          <w:szCs w:val="24"/>
        </w:rPr>
        <w:t>с</w:t>
      </w:r>
      <w:r w:rsidRPr="00951AE8">
        <w:rPr>
          <w:sz w:val="24"/>
          <w:szCs w:val="24"/>
        </w:rPr>
        <w:t>сии по поступлению и выбытию активов о признании задолженности сомнительной по р</w:t>
      </w:r>
      <w:r w:rsidRPr="00951AE8">
        <w:rPr>
          <w:sz w:val="24"/>
          <w:szCs w:val="24"/>
        </w:rPr>
        <w:t>е</w:t>
      </w:r>
      <w:r w:rsidRPr="00951AE8">
        <w:rPr>
          <w:sz w:val="24"/>
          <w:szCs w:val="24"/>
        </w:rPr>
        <w:t>зультатам инвентаризации. Величина резерва устанавливается в размере выявленной сомн</w:t>
      </w:r>
      <w:r w:rsidRPr="00951AE8">
        <w:rPr>
          <w:sz w:val="24"/>
          <w:szCs w:val="24"/>
        </w:rPr>
        <w:t>и</w:t>
      </w:r>
      <w:r w:rsidRPr="00951AE8">
        <w:rPr>
          <w:sz w:val="24"/>
          <w:szCs w:val="24"/>
        </w:rPr>
        <w:t>тельной задолженности.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 xml:space="preserve">Основание: </w:t>
      </w:r>
      <w:r w:rsidR="001F00B0" w:rsidRPr="00951AE8">
        <w:rPr>
          <w:i/>
          <w:sz w:val="24"/>
          <w:szCs w:val="24"/>
        </w:rPr>
        <w:t xml:space="preserve">пункт 11 Стандарта «Доходы», </w:t>
      </w:r>
      <w:r w:rsidRPr="00951AE8">
        <w:rPr>
          <w:i/>
          <w:sz w:val="24"/>
          <w:szCs w:val="24"/>
        </w:rPr>
        <w:t>пункты 302, 302.1 Инструкции  № 157н.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 </w:t>
      </w:r>
    </w:p>
    <w:p w:rsidR="00264B88" w:rsidRPr="00951AE8" w:rsidRDefault="00264B88" w:rsidP="00B34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iCs/>
          <w:sz w:val="24"/>
          <w:szCs w:val="24"/>
        </w:rPr>
        <w:t>1</w:t>
      </w:r>
      <w:r w:rsidR="00290A26" w:rsidRPr="00951AE8">
        <w:rPr>
          <w:iCs/>
          <w:sz w:val="24"/>
          <w:szCs w:val="24"/>
        </w:rPr>
        <w:t>0</w:t>
      </w:r>
      <w:r w:rsidRPr="00951AE8">
        <w:rPr>
          <w:iCs/>
          <w:sz w:val="24"/>
          <w:szCs w:val="24"/>
        </w:rPr>
        <w:t>. Санкционирование расходов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Принятие к учету обязательств (денежных обязательств) осуществляется в порядке, приведенном в приложении </w:t>
      </w:r>
      <w:r w:rsidR="00D908A0" w:rsidRPr="00951AE8">
        <w:rPr>
          <w:sz w:val="24"/>
          <w:szCs w:val="24"/>
        </w:rPr>
        <w:t>№ 11</w:t>
      </w:r>
      <w:r w:rsidRPr="00951AE8">
        <w:rPr>
          <w:sz w:val="24"/>
          <w:szCs w:val="24"/>
        </w:rPr>
        <w:t>.</w:t>
      </w:r>
    </w:p>
    <w:p w:rsidR="00807E2F" w:rsidRPr="00951AE8" w:rsidRDefault="00807E2F" w:rsidP="00606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Cs/>
          <w:sz w:val="24"/>
          <w:szCs w:val="24"/>
        </w:rPr>
      </w:pPr>
    </w:p>
    <w:p w:rsidR="00264B88" w:rsidRPr="00951AE8" w:rsidRDefault="00264B88" w:rsidP="00B34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Cs/>
          <w:sz w:val="24"/>
          <w:szCs w:val="24"/>
        </w:rPr>
      </w:pPr>
      <w:r w:rsidRPr="00951AE8">
        <w:rPr>
          <w:iCs/>
          <w:sz w:val="24"/>
          <w:szCs w:val="24"/>
        </w:rPr>
        <w:t>1</w:t>
      </w:r>
      <w:r w:rsidR="00290A26" w:rsidRPr="00951AE8">
        <w:rPr>
          <w:iCs/>
          <w:sz w:val="24"/>
          <w:szCs w:val="24"/>
        </w:rPr>
        <w:t>1</w:t>
      </w:r>
      <w:r w:rsidRPr="00951AE8">
        <w:rPr>
          <w:iCs/>
          <w:sz w:val="24"/>
          <w:szCs w:val="24"/>
        </w:rPr>
        <w:t>. События после отчетной даты</w:t>
      </w:r>
    </w:p>
    <w:p w:rsidR="00264B88" w:rsidRPr="00951AE8" w:rsidRDefault="00264B8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Признание в учете и </w:t>
      </w:r>
      <w:r w:rsidR="001F00B0" w:rsidRPr="00951AE8">
        <w:rPr>
          <w:sz w:val="24"/>
          <w:szCs w:val="24"/>
        </w:rPr>
        <w:t xml:space="preserve">раскрытие в бухгалтерской </w:t>
      </w:r>
      <w:r w:rsidRPr="00951AE8">
        <w:rPr>
          <w:sz w:val="24"/>
          <w:szCs w:val="24"/>
        </w:rPr>
        <w:t>отчетности событий после отчетной даты осуществляется в порядке, приведенном в приложении </w:t>
      </w:r>
      <w:r w:rsidR="00D908A0" w:rsidRPr="00951AE8">
        <w:rPr>
          <w:sz w:val="24"/>
          <w:szCs w:val="24"/>
        </w:rPr>
        <w:t>№ 12</w:t>
      </w:r>
      <w:r w:rsidRPr="00951AE8">
        <w:rPr>
          <w:sz w:val="24"/>
          <w:szCs w:val="24"/>
        </w:rPr>
        <w:t>.</w:t>
      </w:r>
    </w:p>
    <w:p w:rsidR="00264B88" w:rsidRPr="00951AE8" w:rsidRDefault="00264B88" w:rsidP="00264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951AE8">
        <w:rPr>
          <w:sz w:val="24"/>
          <w:szCs w:val="24"/>
        </w:rPr>
        <w:t> </w:t>
      </w:r>
    </w:p>
    <w:p w:rsidR="00264B88" w:rsidRPr="00951AE8" w:rsidRDefault="00264B88" w:rsidP="00BA4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bCs/>
          <w:sz w:val="24"/>
          <w:szCs w:val="24"/>
          <w:lang w:val="en-US"/>
        </w:rPr>
        <w:lastRenderedPageBreak/>
        <w:t>V</w:t>
      </w:r>
      <w:r w:rsidR="00290A26" w:rsidRPr="00951AE8">
        <w:rPr>
          <w:bCs/>
          <w:sz w:val="24"/>
          <w:szCs w:val="24"/>
          <w:lang w:val="en-US"/>
        </w:rPr>
        <w:t>I</w:t>
      </w:r>
      <w:r w:rsidRPr="00951AE8">
        <w:rPr>
          <w:bCs/>
          <w:sz w:val="24"/>
          <w:szCs w:val="24"/>
        </w:rPr>
        <w:t>. Инвентаризация имущества и обязательств</w:t>
      </w:r>
    </w:p>
    <w:p w:rsidR="00807E2F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1. Инвентаризацию имущества и обязательств (в т. ч. числящихся на забалансовых счетах), а также финансовых результатов (в т. ч. расходов будущих периодов и резервов) проводит постоянно действующая инвентаризационная комиссия. Порядок и график пров</w:t>
      </w:r>
      <w:r w:rsidRPr="00951AE8">
        <w:rPr>
          <w:sz w:val="24"/>
          <w:szCs w:val="24"/>
        </w:rPr>
        <w:t>е</w:t>
      </w:r>
      <w:r w:rsidRPr="00951AE8">
        <w:rPr>
          <w:sz w:val="24"/>
          <w:szCs w:val="24"/>
        </w:rPr>
        <w:t xml:space="preserve">дения инвентаризации приведены в приложении </w:t>
      </w:r>
      <w:r w:rsidR="00D908A0" w:rsidRPr="00951AE8">
        <w:rPr>
          <w:sz w:val="24"/>
          <w:szCs w:val="24"/>
        </w:rPr>
        <w:t>№ 13</w:t>
      </w:r>
      <w:r w:rsidRPr="00951AE8">
        <w:rPr>
          <w:sz w:val="24"/>
          <w:szCs w:val="24"/>
        </w:rPr>
        <w:t>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В отдельных случаях (при смене материально ответственных лиц, выявлении фактов хищения, стихийных бедствиях и т. д.) инвентаризацию может проводить специально со</w:t>
      </w:r>
      <w:r w:rsidRPr="00951AE8">
        <w:rPr>
          <w:sz w:val="24"/>
          <w:szCs w:val="24"/>
        </w:rPr>
        <w:t>з</w:t>
      </w:r>
      <w:r w:rsidRPr="00951AE8">
        <w:rPr>
          <w:sz w:val="24"/>
          <w:szCs w:val="24"/>
        </w:rPr>
        <w:t>данная рабочая комиссия, состав которой утверждается отельным приказом руководителя.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 xml:space="preserve">Основание: статья 11 Закона от 6 декабря 2011 № 402-ФЗ, раздел </w:t>
      </w:r>
      <w:r w:rsidRPr="00951AE8">
        <w:rPr>
          <w:i/>
          <w:sz w:val="24"/>
          <w:szCs w:val="24"/>
          <w:lang w:val="en-US"/>
        </w:rPr>
        <w:t>VIII</w:t>
      </w:r>
      <w:r w:rsidRPr="00951AE8">
        <w:rPr>
          <w:i/>
          <w:sz w:val="24"/>
          <w:szCs w:val="24"/>
        </w:rPr>
        <w:t xml:space="preserve"> Стандарта «Концептуальные основы бухучета и отчетности».</w:t>
      </w:r>
    </w:p>
    <w:p w:rsidR="00264B88" w:rsidRPr="00951AE8" w:rsidRDefault="00264B8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 </w:t>
      </w:r>
    </w:p>
    <w:p w:rsidR="00040594" w:rsidRPr="00951AE8" w:rsidRDefault="00264B88" w:rsidP="00BA4D62">
      <w:pPr>
        <w:jc w:val="center"/>
        <w:rPr>
          <w:sz w:val="24"/>
          <w:szCs w:val="24"/>
        </w:rPr>
      </w:pPr>
      <w:r w:rsidRPr="00951AE8">
        <w:rPr>
          <w:sz w:val="24"/>
          <w:szCs w:val="24"/>
          <w:lang w:val="en-US"/>
        </w:rPr>
        <w:t>VII</w:t>
      </w:r>
      <w:r w:rsidRPr="00951AE8">
        <w:rPr>
          <w:sz w:val="24"/>
          <w:szCs w:val="24"/>
        </w:rPr>
        <w:t xml:space="preserve">. </w:t>
      </w:r>
      <w:r w:rsidRPr="00951AE8">
        <w:rPr>
          <w:bCs/>
          <w:sz w:val="24"/>
          <w:szCs w:val="24"/>
        </w:rPr>
        <w:t>Бухгалтерская (финансовая) отчетность</w:t>
      </w:r>
    </w:p>
    <w:p w:rsidR="001F00B0" w:rsidRPr="00951AE8" w:rsidRDefault="00040594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1.</w:t>
      </w:r>
      <w:r w:rsidR="001F00B0" w:rsidRPr="00951AE8">
        <w:rPr>
          <w:sz w:val="24"/>
          <w:szCs w:val="24"/>
        </w:rPr>
        <w:t>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</w:t>
      </w:r>
      <w:r w:rsidR="001F00B0" w:rsidRPr="00951AE8">
        <w:rPr>
          <w:sz w:val="24"/>
          <w:szCs w:val="24"/>
        </w:rPr>
        <w:t>ж</w:t>
      </w:r>
      <w:r w:rsidR="001F00B0" w:rsidRPr="00951AE8">
        <w:rPr>
          <w:sz w:val="24"/>
          <w:szCs w:val="24"/>
        </w:rPr>
        <w:t>ными притоками учреждения от всех видов деятельности и их оттоками.</w:t>
      </w:r>
    </w:p>
    <w:p w:rsidR="001F00B0" w:rsidRPr="00951AE8" w:rsidRDefault="001F00B0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пункт 19 Стандарта «Отчет о движении денежных средств».</w:t>
      </w:r>
    </w:p>
    <w:p w:rsidR="006C52F6" w:rsidRPr="00951AE8" w:rsidRDefault="005563D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2</w:t>
      </w:r>
      <w:r w:rsidR="006C52F6" w:rsidRPr="00951AE8">
        <w:rPr>
          <w:sz w:val="24"/>
          <w:szCs w:val="24"/>
        </w:rPr>
        <w:t>. Бухгалтерская отчетность формируется и хранится в виде электронного документа в системе «Бюджет». Бумажная копия комплекта отчетности хранится у главного бухгалтера.</w:t>
      </w:r>
    </w:p>
    <w:p w:rsidR="00A366A9" w:rsidRPr="00951AE8" w:rsidRDefault="006C52F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  <w:szCs w:val="24"/>
        </w:rPr>
      </w:pPr>
      <w:r w:rsidRPr="00951AE8">
        <w:rPr>
          <w:i/>
          <w:sz w:val="24"/>
          <w:szCs w:val="24"/>
        </w:rPr>
        <w:t>Основание: часть 7.1. статьи 13 Закона от 06.12.2011 г. № 402-ФЗ.</w:t>
      </w:r>
    </w:p>
    <w:p w:rsidR="00A366A9" w:rsidRPr="00951AE8" w:rsidRDefault="00A366A9" w:rsidP="00290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p w:rsidR="00290A26" w:rsidRPr="00951AE8" w:rsidRDefault="00290A26" w:rsidP="00290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sz w:val="24"/>
          <w:szCs w:val="24"/>
          <w:lang w:val="en-US"/>
        </w:rPr>
        <w:t>IX</w:t>
      </w:r>
      <w:r w:rsidRPr="00951AE8">
        <w:rPr>
          <w:sz w:val="24"/>
          <w:szCs w:val="24"/>
        </w:rPr>
        <w:t>. Порядок передачи документов бухгалтерского учета</w:t>
      </w:r>
    </w:p>
    <w:p w:rsidR="00A41C66" w:rsidRPr="00951AE8" w:rsidRDefault="00290A26" w:rsidP="00BA4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51AE8">
        <w:rPr>
          <w:sz w:val="24"/>
          <w:szCs w:val="24"/>
        </w:rPr>
        <w:t>при смене ру</w:t>
      </w:r>
      <w:r w:rsidR="00BA4D62" w:rsidRPr="00951AE8">
        <w:rPr>
          <w:sz w:val="24"/>
          <w:szCs w:val="24"/>
        </w:rPr>
        <w:t>ководителя и главного бухгалтера</w:t>
      </w:r>
    </w:p>
    <w:p w:rsidR="00A41C66" w:rsidRPr="00951AE8" w:rsidRDefault="00323A1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1. </w:t>
      </w:r>
      <w:r w:rsidR="00A41C66" w:rsidRPr="00951AE8">
        <w:rPr>
          <w:sz w:val="24"/>
          <w:szCs w:val="24"/>
        </w:rPr>
        <w:t xml:space="preserve">При смене руководителя или главного бухгалтера </w:t>
      </w:r>
      <w:r w:rsidR="00720EA2" w:rsidRPr="00951AE8">
        <w:rPr>
          <w:sz w:val="24"/>
          <w:szCs w:val="24"/>
        </w:rPr>
        <w:t>администрации Петропавловск</w:t>
      </w:r>
      <w:r w:rsidR="00720EA2" w:rsidRPr="00951AE8">
        <w:rPr>
          <w:sz w:val="24"/>
          <w:szCs w:val="24"/>
        </w:rPr>
        <w:t>о</w:t>
      </w:r>
      <w:r w:rsidR="00720EA2" w:rsidRPr="00951AE8">
        <w:rPr>
          <w:sz w:val="24"/>
          <w:szCs w:val="24"/>
        </w:rPr>
        <w:t xml:space="preserve">го 2-го сельсовета </w:t>
      </w:r>
      <w:r w:rsidR="00A41C66" w:rsidRPr="00951AE8">
        <w:rPr>
          <w:sz w:val="24"/>
          <w:szCs w:val="24"/>
        </w:rPr>
        <w:t>(далее – увольняемые лица) они обязаны в рамках передачи дел замест</w:t>
      </w:r>
      <w:r w:rsidR="00A41C66" w:rsidRPr="00951AE8">
        <w:rPr>
          <w:sz w:val="24"/>
          <w:szCs w:val="24"/>
        </w:rPr>
        <w:t>и</w:t>
      </w:r>
      <w:r w:rsidR="00A41C66" w:rsidRPr="00951AE8">
        <w:rPr>
          <w:sz w:val="24"/>
          <w:szCs w:val="24"/>
        </w:rPr>
        <w:t>телю, новому должностному лицу, иному уполномоченному должностному лицу учреждения (далее – уполномоченное лицо) передать документы бухгалтерского учета, а также печати и штампы, хранящиеся в бухгалтерии.</w:t>
      </w:r>
    </w:p>
    <w:p w:rsidR="00A41C66" w:rsidRPr="00951AE8" w:rsidRDefault="00323A1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2. </w:t>
      </w:r>
      <w:r w:rsidR="00A41C66" w:rsidRPr="00951AE8">
        <w:rPr>
          <w:sz w:val="24"/>
          <w:szCs w:val="24"/>
        </w:rPr>
        <w:t xml:space="preserve">Передача бухгалтерских документов и печатей проводится на основании приказа руководителя </w:t>
      </w:r>
      <w:r w:rsidR="00720EA2" w:rsidRPr="00951AE8">
        <w:rPr>
          <w:sz w:val="24"/>
          <w:szCs w:val="24"/>
        </w:rPr>
        <w:t>администрации Петропавловского 2-го сельсовета.</w:t>
      </w:r>
    </w:p>
    <w:p w:rsidR="00A41C66" w:rsidRPr="00951AE8" w:rsidRDefault="00323A1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3. </w:t>
      </w:r>
      <w:r w:rsidR="00A41C66" w:rsidRPr="00951AE8">
        <w:rPr>
          <w:sz w:val="24"/>
          <w:szCs w:val="24"/>
        </w:rPr>
        <w:t xml:space="preserve">Передача документов бухучета, печатей и штампов осуществляется при участии комиссии, создаваемой в </w:t>
      </w:r>
      <w:r w:rsidR="00720EA2" w:rsidRPr="00951AE8">
        <w:rPr>
          <w:sz w:val="24"/>
          <w:szCs w:val="24"/>
        </w:rPr>
        <w:t>администрации Петропавловского 2-го сельсовета</w:t>
      </w:r>
      <w:r w:rsidR="00A41C66" w:rsidRPr="00951AE8">
        <w:rPr>
          <w:sz w:val="24"/>
          <w:szCs w:val="24"/>
        </w:rPr>
        <w:t>.</w:t>
      </w:r>
    </w:p>
    <w:p w:rsidR="00A41C66" w:rsidRPr="00951AE8" w:rsidRDefault="00A41C66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Прием-передача бухгалтерских документов оформляется актом</w:t>
      </w:r>
      <w:r w:rsidR="00DE268B" w:rsidRPr="00951AE8">
        <w:rPr>
          <w:sz w:val="24"/>
          <w:szCs w:val="24"/>
        </w:rPr>
        <w:t xml:space="preserve"> приема-передачи бу</w:t>
      </w:r>
      <w:r w:rsidR="00DE268B" w:rsidRPr="00951AE8">
        <w:rPr>
          <w:sz w:val="24"/>
          <w:szCs w:val="24"/>
        </w:rPr>
        <w:t>х</w:t>
      </w:r>
      <w:r w:rsidR="00DE268B" w:rsidRPr="00951AE8">
        <w:rPr>
          <w:sz w:val="24"/>
          <w:szCs w:val="24"/>
        </w:rPr>
        <w:t>галтерских документов. К акту прилагается перечень передаваемых документов, их колич</w:t>
      </w:r>
      <w:r w:rsidR="00DE268B" w:rsidRPr="00951AE8">
        <w:rPr>
          <w:sz w:val="24"/>
          <w:szCs w:val="24"/>
        </w:rPr>
        <w:t>е</w:t>
      </w:r>
      <w:r w:rsidR="00DE268B" w:rsidRPr="00951AE8">
        <w:rPr>
          <w:sz w:val="24"/>
          <w:szCs w:val="24"/>
        </w:rPr>
        <w:t>ство и тип. Акт приема-передачи должен полностью отражать все существенные недостатки и нарушения в организации работы бухгалтерии.</w:t>
      </w:r>
    </w:p>
    <w:p w:rsidR="00DE268B" w:rsidRPr="00951AE8" w:rsidRDefault="00DE268B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Акт приема передачи подписывается увольняемым и уполномоченным лицами и чл</w:t>
      </w:r>
      <w:r w:rsidRPr="00951AE8">
        <w:rPr>
          <w:sz w:val="24"/>
          <w:szCs w:val="24"/>
        </w:rPr>
        <w:t>е</w:t>
      </w:r>
      <w:r w:rsidRPr="00951AE8">
        <w:rPr>
          <w:sz w:val="24"/>
          <w:szCs w:val="24"/>
        </w:rPr>
        <w:t>нами комиссии. При необходимости члены комиссии включают в акт свои рекомендации и предложения, которые возникли при приеме-передаче дел.</w:t>
      </w:r>
    </w:p>
    <w:p w:rsidR="00DE268B" w:rsidRPr="00951AE8" w:rsidRDefault="00323A1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4. </w:t>
      </w:r>
      <w:r w:rsidR="00DE268B" w:rsidRPr="00951AE8">
        <w:rPr>
          <w:sz w:val="24"/>
          <w:szCs w:val="24"/>
        </w:rPr>
        <w:t>В комиссию, указанную в пункте 3 настоящего порядка, включа</w:t>
      </w:r>
      <w:r w:rsidR="00654911" w:rsidRPr="00951AE8">
        <w:rPr>
          <w:sz w:val="24"/>
          <w:szCs w:val="24"/>
        </w:rPr>
        <w:t>ю</w:t>
      </w:r>
      <w:r w:rsidR="00DE268B" w:rsidRPr="00951AE8">
        <w:rPr>
          <w:sz w:val="24"/>
          <w:szCs w:val="24"/>
        </w:rPr>
        <w:t xml:space="preserve">тся сотрудники </w:t>
      </w:r>
      <w:r w:rsidR="00720EA2" w:rsidRPr="00951AE8">
        <w:rPr>
          <w:sz w:val="24"/>
          <w:szCs w:val="24"/>
        </w:rPr>
        <w:t xml:space="preserve">администрации Петропавловского 2-го сельсовета </w:t>
      </w:r>
      <w:r w:rsidR="00DE268B" w:rsidRPr="00951AE8">
        <w:rPr>
          <w:sz w:val="24"/>
          <w:szCs w:val="24"/>
        </w:rPr>
        <w:t>и (или) учредителя в соответствии с пр</w:t>
      </w:r>
      <w:r w:rsidR="00DE268B" w:rsidRPr="00951AE8">
        <w:rPr>
          <w:sz w:val="24"/>
          <w:szCs w:val="24"/>
        </w:rPr>
        <w:t>и</w:t>
      </w:r>
      <w:r w:rsidR="00DE268B" w:rsidRPr="00951AE8">
        <w:rPr>
          <w:sz w:val="24"/>
          <w:szCs w:val="24"/>
        </w:rPr>
        <w:t>казом на передачу бухгалтерских документов.</w:t>
      </w:r>
    </w:p>
    <w:p w:rsidR="00DE268B" w:rsidRPr="00951AE8" w:rsidRDefault="00323A18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5. </w:t>
      </w:r>
      <w:r w:rsidR="00DE268B" w:rsidRPr="00951AE8">
        <w:rPr>
          <w:sz w:val="24"/>
          <w:szCs w:val="24"/>
        </w:rPr>
        <w:t>Передаются следующие документы:</w:t>
      </w:r>
    </w:p>
    <w:p w:rsidR="00DE268B" w:rsidRPr="00951AE8" w:rsidRDefault="00DE268B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учетная политика со всеми приложениями;</w:t>
      </w:r>
    </w:p>
    <w:p w:rsidR="00DE268B" w:rsidRPr="00951AE8" w:rsidRDefault="00DE268B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квартальные и годовые бухгалтерские отчеты и балансы, налоговые декларации;</w:t>
      </w:r>
    </w:p>
    <w:p w:rsidR="00DE268B" w:rsidRPr="00951AE8" w:rsidRDefault="00DE268B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по планированию, в том числе план финансово-хозяйственной деятельности </w:t>
      </w:r>
      <w:r w:rsidR="00720EA2" w:rsidRPr="00951AE8">
        <w:rPr>
          <w:sz w:val="24"/>
          <w:szCs w:val="24"/>
        </w:rPr>
        <w:t>адм</w:t>
      </w:r>
      <w:r w:rsidR="00720EA2" w:rsidRPr="00951AE8">
        <w:rPr>
          <w:sz w:val="24"/>
          <w:szCs w:val="24"/>
        </w:rPr>
        <w:t>и</w:t>
      </w:r>
      <w:r w:rsidR="00720EA2" w:rsidRPr="00951AE8">
        <w:rPr>
          <w:sz w:val="24"/>
          <w:szCs w:val="24"/>
        </w:rPr>
        <w:t xml:space="preserve">нистрации Петропавловского 2-го сельсовета, </w:t>
      </w:r>
      <w:r w:rsidRPr="00951AE8">
        <w:rPr>
          <w:sz w:val="24"/>
          <w:szCs w:val="24"/>
        </w:rPr>
        <w:t>государственное (муниципальное) задание, план-график закупок, обоснования к планам;</w:t>
      </w:r>
    </w:p>
    <w:p w:rsidR="00DE268B" w:rsidRPr="00951AE8" w:rsidRDefault="00DE268B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бухгалтерские регистры синтетического и аналитического учета: книги, оборотные ведомости, карточки, журналы операций;</w:t>
      </w:r>
    </w:p>
    <w:p w:rsidR="00DE268B" w:rsidRPr="00951AE8" w:rsidRDefault="00DE268B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налоговые регистры;</w:t>
      </w:r>
    </w:p>
    <w:p w:rsidR="00323A18" w:rsidRPr="00951AE8" w:rsidRDefault="00DE268B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по реализации: книги покупок и продаж, журналы регистрации счетов-фактур,</w:t>
      </w:r>
      <w:r w:rsidR="00323A18" w:rsidRPr="00951AE8">
        <w:rPr>
          <w:sz w:val="24"/>
          <w:szCs w:val="24"/>
        </w:rPr>
        <w:t xml:space="preserve"> акты, счета-фактуры, товарные накладные и т.д.;</w:t>
      </w:r>
    </w:p>
    <w:p w:rsidR="00323A18" w:rsidRPr="00951AE8" w:rsidRDefault="00323A18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lastRenderedPageBreak/>
        <w:t>о задолженности учреждения, в том числе по кредитам и по уплате налогов;</w:t>
      </w:r>
    </w:p>
    <w:p w:rsidR="00323A18" w:rsidRPr="00951AE8" w:rsidRDefault="00323A18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о состоянии лицевых и банковских счетов учреждения;</w:t>
      </w:r>
    </w:p>
    <w:p w:rsidR="00323A18" w:rsidRPr="00951AE8" w:rsidRDefault="00323A18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о выполнении утвержденного государственного (муниципального) задания;</w:t>
      </w:r>
    </w:p>
    <w:p w:rsidR="00323A18" w:rsidRPr="00951AE8" w:rsidRDefault="00323A18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по учету зарплаты и по персонифицированному учету;</w:t>
      </w:r>
    </w:p>
    <w:p w:rsidR="00323A18" w:rsidRPr="00951AE8" w:rsidRDefault="00323A18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договоры с поставщиками и подрядчиками, контрагентами, аренды и т.д.;</w:t>
      </w:r>
    </w:p>
    <w:p w:rsidR="00323A18" w:rsidRPr="00951AE8" w:rsidRDefault="00323A18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договоры с покупателями услуг и работ, подрядчиками и поставщиками;</w:t>
      </w:r>
    </w:p>
    <w:p w:rsidR="00323A18" w:rsidRPr="00951AE8" w:rsidRDefault="00323A18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учредительные документы и свидетельства: постановка на учет, присвоение ном</w:t>
      </w:r>
      <w:r w:rsidRPr="00951AE8">
        <w:rPr>
          <w:sz w:val="24"/>
          <w:szCs w:val="24"/>
        </w:rPr>
        <w:t>е</w:t>
      </w:r>
      <w:r w:rsidRPr="00951AE8">
        <w:rPr>
          <w:sz w:val="24"/>
          <w:szCs w:val="24"/>
        </w:rPr>
        <w:t>ров, внесение записей в единый реестр, коды и т.п.;</w:t>
      </w:r>
    </w:p>
    <w:p w:rsidR="00FC4C32" w:rsidRPr="00951AE8" w:rsidRDefault="00FC4C32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о недвижимом имуществе, транспортных средствах учреждения: свидетельства о праве собственности, выписка из ЕГРП, паспорта транспортных средств и т.п.;</w:t>
      </w:r>
    </w:p>
    <w:p w:rsidR="00FC4C32" w:rsidRPr="00951AE8" w:rsidRDefault="00FC4C32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об основных средствах, нематериальных активах и товарно-материальных ценн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>стях;</w:t>
      </w:r>
    </w:p>
    <w:p w:rsidR="00FC4C32" w:rsidRPr="00951AE8" w:rsidRDefault="00FC4C32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акты сверки расчетов, подтверждающие состояние дебиторской и кредиторской з</w:t>
      </w:r>
      <w:r w:rsidRPr="00951AE8">
        <w:rPr>
          <w:sz w:val="24"/>
          <w:szCs w:val="24"/>
        </w:rPr>
        <w:t>а</w:t>
      </w:r>
      <w:r w:rsidRPr="00951AE8">
        <w:rPr>
          <w:sz w:val="24"/>
          <w:szCs w:val="24"/>
        </w:rPr>
        <w:t>долженности, перечень нереальных к взысканию сумм дебиторской задолженности с исче</w:t>
      </w:r>
      <w:r w:rsidRPr="00951AE8">
        <w:rPr>
          <w:sz w:val="24"/>
          <w:szCs w:val="24"/>
        </w:rPr>
        <w:t>р</w:t>
      </w:r>
      <w:r w:rsidRPr="00951AE8">
        <w:rPr>
          <w:sz w:val="24"/>
          <w:szCs w:val="24"/>
        </w:rPr>
        <w:t>пывающей характеристикой по каждой сумме;</w:t>
      </w:r>
    </w:p>
    <w:p w:rsidR="00FC4C32" w:rsidRPr="00951AE8" w:rsidRDefault="00FC4C32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акты ревизий и проверок;</w:t>
      </w:r>
    </w:p>
    <w:p w:rsidR="00FC4C32" w:rsidRPr="00951AE8" w:rsidRDefault="00FC4C32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материалы о недостачах и хищениях, переданных и не переданных в правоохран</w:t>
      </w:r>
      <w:r w:rsidRPr="00951AE8">
        <w:rPr>
          <w:sz w:val="24"/>
          <w:szCs w:val="24"/>
        </w:rPr>
        <w:t>и</w:t>
      </w:r>
      <w:r w:rsidRPr="00951AE8">
        <w:rPr>
          <w:sz w:val="24"/>
          <w:szCs w:val="24"/>
        </w:rPr>
        <w:t>тельные органы;</w:t>
      </w:r>
    </w:p>
    <w:p w:rsidR="00FC4C32" w:rsidRPr="00951AE8" w:rsidRDefault="00FC4C32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договоры с кредитными организациями;</w:t>
      </w:r>
    </w:p>
    <w:p w:rsidR="00FC4C32" w:rsidRPr="00951AE8" w:rsidRDefault="00FC4C32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бланки строгой отчетности;</w:t>
      </w:r>
    </w:p>
    <w:p w:rsidR="00A366A9" w:rsidRPr="00951AE8" w:rsidRDefault="00FC4C32" w:rsidP="005563D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иная бухгалтерская документация, свидетельствующая о деятельности </w:t>
      </w:r>
      <w:r w:rsidR="00720EA2" w:rsidRPr="00951AE8">
        <w:rPr>
          <w:sz w:val="24"/>
          <w:szCs w:val="24"/>
        </w:rPr>
        <w:t>администр</w:t>
      </w:r>
      <w:r w:rsidR="00720EA2" w:rsidRPr="00951AE8">
        <w:rPr>
          <w:sz w:val="24"/>
          <w:szCs w:val="24"/>
        </w:rPr>
        <w:t>а</w:t>
      </w:r>
      <w:r w:rsidR="00720EA2" w:rsidRPr="00951AE8">
        <w:rPr>
          <w:sz w:val="24"/>
          <w:szCs w:val="24"/>
        </w:rPr>
        <w:t>ции Петропавловского 2-го сельсовета</w:t>
      </w:r>
    </w:p>
    <w:p w:rsidR="00FC4C32" w:rsidRPr="00951AE8" w:rsidRDefault="00FC4C32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6. При подписании акта приема-передачи при наличии возражений по пунктам акта руководитель и (или) уполномоченное лицо излагают их</w:t>
      </w:r>
      <w:r w:rsidR="00E6196B" w:rsidRPr="00951AE8">
        <w:rPr>
          <w:sz w:val="24"/>
          <w:szCs w:val="24"/>
        </w:rPr>
        <w:t xml:space="preserve"> в письменной форме в присутствии комиссии.</w:t>
      </w:r>
    </w:p>
    <w:p w:rsidR="00E6196B" w:rsidRPr="00951AE8" w:rsidRDefault="00E6196B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Члены комиссии, имеющие замечания по содержанию акта, подписывают его с отме</w:t>
      </w:r>
      <w:r w:rsidRPr="00951AE8">
        <w:rPr>
          <w:sz w:val="24"/>
          <w:szCs w:val="24"/>
        </w:rPr>
        <w:t>т</w:t>
      </w:r>
      <w:r w:rsidRPr="00951AE8">
        <w:rPr>
          <w:sz w:val="24"/>
          <w:szCs w:val="24"/>
        </w:rPr>
        <w:t>кой «Замечания прилагаются». Текст замечаний излагается на отдельном листе, небольшие по объему замечания допускается фиксировать на самом акте.</w:t>
      </w:r>
    </w:p>
    <w:p w:rsidR="00E6196B" w:rsidRPr="00951AE8" w:rsidRDefault="00E6196B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7. Акт приема-передачи оформляется в последний рабочий день увольняемого лица.</w:t>
      </w:r>
    </w:p>
    <w:p w:rsidR="00E6196B" w:rsidRPr="00951AE8" w:rsidRDefault="00E6196B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E6196B" w:rsidRPr="00951AE8" w:rsidRDefault="00E6196B" w:rsidP="0055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8. Акт приема-передачи дел составляется в трех экземплярах: 1-й экземпляр – учред</w:t>
      </w:r>
      <w:r w:rsidRPr="00951AE8">
        <w:rPr>
          <w:sz w:val="24"/>
          <w:szCs w:val="24"/>
        </w:rPr>
        <w:t>и</w:t>
      </w:r>
      <w:r w:rsidRPr="00951AE8">
        <w:rPr>
          <w:sz w:val="24"/>
          <w:szCs w:val="24"/>
        </w:rPr>
        <w:t>телю (руководителю учреждения, если увольняется главный бухгалтер), 2-й экземпляр – увольняемому лицу, 3-й экземпляр – уполномоченному лицу, которое принимало дела.</w:t>
      </w:r>
    </w:p>
    <w:p w:rsidR="00E6196B" w:rsidRPr="000B4F45" w:rsidRDefault="00E6196B" w:rsidP="00FC4C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6196B" w:rsidRPr="000B4F45" w:rsidRDefault="00E6196B" w:rsidP="00FC4C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40D55" w:rsidRPr="000B4F45" w:rsidRDefault="00692149" w:rsidP="001D1843">
      <w:pPr>
        <w:autoSpaceDE w:val="0"/>
        <w:autoSpaceDN w:val="0"/>
        <w:adjustRightInd w:val="0"/>
        <w:rPr>
          <w:caps/>
          <w:sz w:val="28"/>
          <w:szCs w:val="28"/>
        </w:rPr>
      </w:pPr>
      <w:r w:rsidRPr="000B4F45">
        <w:rPr>
          <w:caps/>
          <w:sz w:val="28"/>
          <w:szCs w:val="28"/>
        </w:rPr>
        <w:t xml:space="preserve">                                                                                                             </w:t>
      </w:r>
    </w:p>
    <w:p w:rsidR="00440D55" w:rsidRPr="000B4F45" w:rsidRDefault="00440D55" w:rsidP="00440D55">
      <w:pPr>
        <w:spacing w:line="235" w:lineRule="auto"/>
        <w:jc w:val="right"/>
        <w:rPr>
          <w:caps/>
          <w:sz w:val="28"/>
          <w:szCs w:val="28"/>
        </w:rPr>
      </w:pPr>
    </w:p>
    <w:p w:rsidR="00D908A0" w:rsidRPr="000B4F45" w:rsidRDefault="00D908A0" w:rsidP="00440D55">
      <w:pPr>
        <w:spacing w:line="235" w:lineRule="auto"/>
        <w:jc w:val="right"/>
        <w:rPr>
          <w:caps/>
          <w:sz w:val="24"/>
          <w:szCs w:val="24"/>
        </w:rPr>
      </w:pPr>
    </w:p>
    <w:p w:rsidR="00D908A0" w:rsidRPr="000B4F45" w:rsidRDefault="00D908A0" w:rsidP="00440D55">
      <w:pPr>
        <w:spacing w:line="235" w:lineRule="auto"/>
        <w:jc w:val="right"/>
        <w:rPr>
          <w:caps/>
          <w:sz w:val="24"/>
          <w:szCs w:val="24"/>
        </w:rPr>
      </w:pPr>
    </w:p>
    <w:p w:rsidR="005563D6" w:rsidRPr="00951AE8" w:rsidRDefault="005563D6" w:rsidP="00951AE8">
      <w:pPr>
        <w:spacing w:line="235" w:lineRule="auto"/>
        <w:jc w:val="right"/>
        <w:rPr>
          <w:caps/>
          <w:sz w:val="24"/>
          <w:szCs w:val="24"/>
        </w:rPr>
      </w:pPr>
      <w:r>
        <w:rPr>
          <w:caps/>
          <w:sz w:val="24"/>
          <w:szCs w:val="24"/>
        </w:rPr>
        <w:br w:type="page"/>
      </w:r>
      <w:r w:rsidR="00440D55" w:rsidRPr="00951AE8">
        <w:rPr>
          <w:caps/>
          <w:sz w:val="24"/>
          <w:szCs w:val="24"/>
        </w:rPr>
        <w:lastRenderedPageBreak/>
        <w:t>Приложение</w:t>
      </w:r>
      <w:r w:rsidR="00EE75B4" w:rsidRPr="00951AE8">
        <w:rPr>
          <w:caps/>
          <w:sz w:val="24"/>
          <w:szCs w:val="24"/>
        </w:rPr>
        <w:t xml:space="preserve"> </w:t>
      </w:r>
      <w:r w:rsidRPr="00951AE8">
        <w:rPr>
          <w:caps/>
          <w:sz w:val="24"/>
          <w:szCs w:val="24"/>
        </w:rPr>
        <w:t>№</w:t>
      </w:r>
      <w:r w:rsidR="00EE75B4" w:rsidRPr="00951AE8">
        <w:rPr>
          <w:caps/>
          <w:sz w:val="24"/>
          <w:szCs w:val="24"/>
        </w:rPr>
        <w:t>1</w:t>
      </w:r>
    </w:p>
    <w:p w:rsidR="00951AE8" w:rsidRPr="00951AE8" w:rsidRDefault="00EE75B4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к </w:t>
      </w:r>
      <w:r w:rsidR="00951AE8" w:rsidRPr="00951AE8">
        <w:rPr>
          <w:sz w:val="24"/>
          <w:szCs w:val="24"/>
        </w:rPr>
        <w:t xml:space="preserve">Положению об учетной политике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>по бюджетному и налоговому учету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 администрации  Петропавловского 2-го сельсовета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Венгеровского района Новосибирской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>области на 2020 год</w:t>
      </w:r>
    </w:p>
    <w:p w:rsidR="00440D55" w:rsidRPr="00951AE8" w:rsidRDefault="00440D55" w:rsidP="00440D55">
      <w:pPr>
        <w:spacing w:line="216" w:lineRule="auto"/>
        <w:jc w:val="right"/>
        <w:rPr>
          <w:caps/>
          <w:sz w:val="24"/>
          <w:szCs w:val="24"/>
        </w:rPr>
      </w:pPr>
    </w:p>
    <w:p w:rsidR="00440D55" w:rsidRPr="00951AE8" w:rsidRDefault="00440D55" w:rsidP="00440D55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caps/>
          <w:sz w:val="24"/>
          <w:szCs w:val="24"/>
        </w:rPr>
        <w:t xml:space="preserve"> </w:t>
      </w:r>
    </w:p>
    <w:p w:rsidR="00440D55" w:rsidRPr="00951AE8" w:rsidRDefault="00440D55" w:rsidP="001D1843">
      <w:pPr>
        <w:spacing w:line="235" w:lineRule="auto"/>
        <w:jc w:val="center"/>
        <w:rPr>
          <w:b/>
          <w:sz w:val="24"/>
          <w:szCs w:val="24"/>
        </w:rPr>
      </w:pPr>
      <w:r w:rsidRPr="00951AE8">
        <w:rPr>
          <w:b/>
          <w:sz w:val="24"/>
          <w:szCs w:val="24"/>
        </w:rPr>
        <w:t xml:space="preserve">Состав комиссии по поступлению и выбытию активов </w:t>
      </w:r>
    </w:p>
    <w:p w:rsidR="00951AE8" w:rsidRPr="00951AE8" w:rsidRDefault="00951AE8" w:rsidP="001D1843">
      <w:pPr>
        <w:spacing w:line="235" w:lineRule="auto"/>
        <w:jc w:val="center"/>
        <w:rPr>
          <w:b/>
          <w:sz w:val="24"/>
          <w:szCs w:val="24"/>
        </w:rPr>
      </w:pPr>
    </w:p>
    <w:p w:rsidR="00440D55" w:rsidRPr="00951AE8" w:rsidRDefault="00440D55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1. Создать постоянно действующую комиссию по поступлению и выбытию активов в следующем составе:</w:t>
      </w:r>
    </w:p>
    <w:p w:rsidR="00440D55" w:rsidRPr="00951AE8" w:rsidRDefault="00EE75B4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- глава администрации</w:t>
      </w:r>
      <w:r w:rsidR="00440D55" w:rsidRPr="00951AE8">
        <w:rPr>
          <w:sz w:val="24"/>
          <w:szCs w:val="24"/>
        </w:rPr>
        <w:t xml:space="preserve"> – председатель комиссии;</w:t>
      </w:r>
    </w:p>
    <w:p w:rsidR="00EE75B4" w:rsidRPr="00951AE8" w:rsidRDefault="00EE75B4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- специалист 1-разряда;</w:t>
      </w:r>
    </w:p>
    <w:p w:rsidR="00440D55" w:rsidRPr="00951AE8" w:rsidRDefault="00EE75B4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- специалист 2-разряда.</w:t>
      </w:r>
    </w:p>
    <w:p w:rsidR="00440D55" w:rsidRPr="00951AE8" w:rsidRDefault="00440D55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2. Возложить на комиссию следующие обязанности:</w:t>
      </w:r>
    </w:p>
    <w:p w:rsidR="00440D55" w:rsidRPr="00951AE8" w:rsidRDefault="00440D55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- осмотр объектов нефинансовых активов в целях принятия к бухучету;</w:t>
      </w:r>
    </w:p>
    <w:p w:rsidR="00440D55" w:rsidRPr="00951AE8" w:rsidRDefault="00440D55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- определение оценочной (справедливой) стоимости нефинансовых активов в целях бухгалтерского учета;</w:t>
      </w:r>
    </w:p>
    <w:p w:rsidR="00440D55" w:rsidRPr="00951AE8" w:rsidRDefault="00440D55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- принятие решения об отнесении объектов имущества к основным средствам;</w:t>
      </w:r>
    </w:p>
    <w:p w:rsidR="00440D55" w:rsidRPr="00951AE8" w:rsidRDefault="00440D55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- осмотр объектов нефинансовых активов, подлежащих списанию (выбытию);</w:t>
      </w:r>
    </w:p>
    <w:p w:rsidR="00440D55" w:rsidRPr="00951AE8" w:rsidRDefault="00440D55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- принятие решения о целесообразности (пригодности) дальнейшего использования объектов нефинансовых активов, о возможности и эффективности их восстановления;</w:t>
      </w:r>
    </w:p>
    <w:p w:rsidR="00440D55" w:rsidRPr="00951AE8" w:rsidRDefault="00440D55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-определение возможности использования отдельных узлов, деталей, материальных запасов ликвидируемых объектов;</w:t>
      </w:r>
    </w:p>
    <w:p w:rsidR="00440D55" w:rsidRPr="00951AE8" w:rsidRDefault="00440D55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- определение причин списания: физический и моральный износ, авария, стихийные бедствия и т.п.;</w:t>
      </w:r>
    </w:p>
    <w:p w:rsidR="00440D55" w:rsidRPr="00951AE8" w:rsidRDefault="00440D55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- выявление виновных лиц, если объект ликвидируется до истечения нормативного срока службы в связи с обстоятельствами, возникающими по чьей-либо вине;</w:t>
      </w:r>
    </w:p>
    <w:p w:rsidR="00440D55" w:rsidRPr="00951AE8" w:rsidRDefault="00440D55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- подготовка акта о списании объекта нефинансового актива и документов для согл</w:t>
      </w:r>
      <w:r w:rsidRPr="00951AE8">
        <w:rPr>
          <w:sz w:val="24"/>
          <w:szCs w:val="24"/>
        </w:rPr>
        <w:t>а</w:t>
      </w:r>
      <w:r w:rsidRPr="00951AE8">
        <w:rPr>
          <w:sz w:val="24"/>
          <w:szCs w:val="24"/>
        </w:rPr>
        <w:t>сования с вышестоящей организацией (учредителем);</w:t>
      </w:r>
    </w:p>
    <w:p w:rsidR="00440D55" w:rsidRPr="00951AE8" w:rsidRDefault="00440D55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- принятие решения о сдаче вторичного сырья в организации приема вторичного с</w:t>
      </w:r>
      <w:r w:rsidRPr="00951AE8">
        <w:rPr>
          <w:sz w:val="24"/>
          <w:szCs w:val="24"/>
        </w:rPr>
        <w:t>ы</w:t>
      </w:r>
      <w:r w:rsidRPr="00951AE8">
        <w:rPr>
          <w:sz w:val="24"/>
          <w:szCs w:val="24"/>
        </w:rPr>
        <w:t>рья;</w:t>
      </w:r>
    </w:p>
    <w:p w:rsidR="00EE75B4" w:rsidRPr="00951AE8" w:rsidRDefault="00440D55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- выявление сомнительной и безнадежной для взыскания дебиторской задолженности</w:t>
      </w:r>
      <w:r w:rsidR="00EE75B4" w:rsidRPr="00951AE8">
        <w:rPr>
          <w:sz w:val="24"/>
          <w:szCs w:val="24"/>
        </w:rPr>
        <w:t>.</w:t>
      </w:r>
    </w:p>
    <w:p w:rsidR="00757B7F" w:rsidRPr="00951AE8" w:rsidRDefault="00757B7F" w:rsidP="00757B7F">
      <w:pPr>
        <w:jc w:val="both"/>
        <w:rPr>
          <w:sz w:val="24"/>
          <w:szCs w:val="24"/>
        </w:rPr>
      </w:pPr>
    </w:p>
    <w:p w:rsidR="00951AE8" w:rsidRPr="00951AE8" w:rsidRDefault="00951AE8" w:rsidP="00CF3685">
      <w:pPr>
        <w:spacing w:line="235" w:lineRule="auto"/>
        <w:jc w:val="right"/>
        <w:rPr>
          <w:caps/>
          <w:sz w:val="24"/>
          <w:szCs w:val="24"/>
        </w:rPr>
      </w:pPr>
    </w:p>
    <w:p w:rsidR="00951AE8" w:rsidRPr="00951AE8" w:rsidRDefault="00951AE8" w:rsidP="00CF3685">
      <w:pPr>
        <w:spacing w:line="235" w:lineRule="auto"/>
        <w:jc w:val="right"/>
        <w:rPr>
          <w:caps/>
          <w:sz w:val="24"/>
          <w:szCs w:val="24"/>
        </w:rPr>
      </w:pPr>
    </w:p>
    <w:p w:rsidR="00951AE8" w:rsidRPr="00951AE8" w:rsidRDefault="00951AE8" w:rsidP="00CF3685">
      <w:pPr>
        <w:spacing w:line="235" w:lineRule="auto"/>
        <w:jc w:val="right"/>
        <w:rPr>
          <w:caps/>
          <w:sz w:val="24"/>
          <w:szCs w:val="24"/>
        </w:rPr>
      </w:pPr>
    </w:p>
    <w:p w:rsidR="00951AE8" w:rsidRPr="00951AE8" w:rsidRDefault="00951AE8" w:rsidP="00CF3685">
      <w:pPr>
        <w:spacing w:line="235" w:lineRule="auto"/>
        <w:jc w:val="right"/>
        <w:rPr>
          <w:caps/>
          <w:sz w:val="24"/>
          <w:szCs w:val="24"/>
        </w:rPr>
      </w:pPr>
    </w:p>
    <w:p w:rsidR="00951AE8" w:rsidRPr="00951AE8" w:rsidRDefault="00951AE8" w:rsidP="00CF3685">
      <w:pPr>
        <w:spacing w:line="235" w:lineRule="auto"/>
        <w:jc w:val="right"/>
        <w:rPr>
          <w:caps/>
          <w:sz w:val="24"/>
          <w:szCs w:val="24"/>
        </w:rPr>
      </w:pPr>
    </w:p>
    <w:p w:rsidR="00951AE8" w:rsidRPr="00951AE8" w:rsidRDefault="00951AE8" w:rsidP="00951AE8">
      <w:pPr>
        <w:spacing w:line="235" w:lineRule="auto"/>
        <w:jc w:val="right"/>
        <w:rPr>
          <w:caps/>
          <w:sz w:val="24"/>
          <w:szCs w:val="24"/>
        </w:rPr>
      </w:pPr>
    </w:p>
    <w:p w:rsidR="00951AE8" w:rsidRPr="00951AE8" w:rsidRDefault="00051EFF" w:rsidP="00951AE8">
      <w:pPr>
        <w:spacing w:line="235" w:lineRule="auto"/>
        <w:jc w:val="right"/>
        <w:rPr>
          <w:caps/>
          <w:sz w:val="24"/>
          <w:szCs w:val="24"/>
        </w:rPr>
      </w:pPr>
      <w:r>
        <w:rPr>
          <w:caps/>
          <w:sz w:val="24"/>
          <w:szCs w:val="24"/>
        </w:rPr>
        <w:br w:type="page"/>
      </w:r>
      <w:r w:rsidR="00951AE8" w:rsidRPr="00951AE8">
        <w:rPr>
          <w:caps/>
          <w:sz w:val="24"/>
          <w:szCs w:val="24"/>
        </w:rPr>
        <w:lastRenderedPageBreak/>
        <w:t>Приложение №2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к Положению об учетной политике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>по бюджетному и налоговому учету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 администрации  Петропавловского 2-го сельсовета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Венгеровского района Новосибирской </w:t>
      </w:r>
    </w:p>
    <w:p w:rsidR="00CF3685" w:rsidRPr="00951AE8" w:rsidRDefault="00951AE8" w:rsidP="00951AE8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sz w:val="24"/>
          <w:szCs w:val="24"/>
        </w:rPr>
        <w:t>области на 2020 год</w:t>
      </w:r>
    </w:p>
    <w:p w:rsidR="00951AE8" w:rsidRPr="00951AE8" w:rsidRDefault="00951AE8" w:rsidP="00CF3685">
      <w:pPr>
        <w:spacing w:line="235" w:lineRule="auto"/>
        <w:jc w:val="center"/>
        <w:rPr>
          <w:b/>
          <w:sz w:val="24"/>
          <w:szCs w:val="24"/>
        </w:rPr>
      </w:pPr>
    </w:p>
    <w:p w:rsidR="00CF3685" w:rsidRPr="00951AE8" w:rsidRDefault="00CF3685" w:rsidP="00CF3685">
      <w:pPr>
        <w:spacing w:line="235" w:lineRule="auto"/>
        <w:jc w:val="center"/>
        <w:rPr>
          <w:b/>
          <w:sz w:val="24"/>
          <w:szCs w:val="24"/>
        </w:rPr>
      </w:pPr>
      <w:r w:rsidRPr="00951AE8">
        <w:rPr>
          <w:b/>
          <w:sz w:val="24"/>
          <w:szCs w:val="24"/>
        </w:rPr>
        <w:t xml:space="preserve">Состав комиссии для проведения инвентаризации </w:t>
      </w:r>
    </w:p>
    <w:p w:rsidR="00CF3685" w:rsidRPr="00951AE8" w:rsidRDefault="00CF3685" w:rsidP="00CF3685">
      <w:pPr>
        <w:spacing w:line="235" w:lineRule="auto"/>
        <w:jc w:val="both"/>
        <w:rPr>
          <w:sz w:val="24"/>
          <w:szCs w:val="24"/>
        </w:rPr>
      </w:pPr>
    </w:p>
    <w:p w:rsidR="00CF3685" w:rsidRPr="00951AE8" w:rsidRDefault="00CF3685" w:rsidP="00951AE8">
      <w:pPr>
        <w:ind w:firstLine="709"/>
        <w:rPr>
          <w:sz w:val="24"/>
          <w:szCs w:val="24"/>
        </w:rPr>
      </w:pPr>
      <w:r w:rsidRPr="00951AE8">
        <w:rPr>
          <w:sz w:val="24"/>
          <w:szCs w:val="24"/>
        </w:rPr>
        <w:t>1. Создать постоянно действующую инвентаризационную комиссию в следующем с</w:t>
      </w:r>
      <w:r w:rsidRPr="00951AE8">
        <w:rPr>
          <w:sz w:val="24"/>
          <w:szCs w:val="24"/>
        </w:rPr>
        <w:t>о</w:t>
      </w:r>
      <w:r w:rsidRPr="00951AE8">
        <w:rPr>
          <w:sz w:val="24"/>
          <w:szCs w:val="24"/>
        </w:rPr>
        <w:t>ставе:</w:t>
      </w:r>
    </w:p>
    <w:p w:rsidR="00CF3685" w:rsidRPr="00951AE8" w:rsidRDefault="00CF3685" w:rsidP="00CF3685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5"/>
        <w:gridCol w:w="4239"/>
        <w:gridCol w:w="3543"/>
      </w:tblGrid>
      <w:tr w:rsidR="00CF3685" w:rsidRPr="00951AE8" w:rsidTr="0037414D">
        <w:tc>
          <w:tcPr>
            <w:tcW w:w="1965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№№  п/п</w:t>
            </w:r>
          </w:p>
        </w:tc>
        <w:tc>
          <w:tcPr>
            <w:tcW w:w="4239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Занимаемая должность</w:t>
            </w:r>
          </w:p>
        </w:tc>
        <w:tc>
          <w:tcPr>
            <w:tcW w:w="3543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Ф.И.О.</w:t>
            </w:r>
          </w:p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(графа по желанию)</w:t>
            </w:r>
          </w:p>
        </w:tc>
      </w:tr>
      <w:tr w:rsidR="00CF3685" w:rsidRPr="00951AE8" w:rsidTr="0037414D">
        <w:tc>
          <w:tcPr>
            <w:tcW w:w="1965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</w:t>
            </w:r>
          </w:p>
        </w:tc>
        <w:tc>
          <w:tcPr>
            <w:tcW w:w="4239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</w:t>
            </w:r>
          </w:p>
        </w:tc>
      </w:tr>
      <w:tr w:rsidR="00CF3685" w:rsidRPr="00951AE8" w:rsidTr="0037414D">
        <w:tc>
          <w:tcPr>
            <w:tcW w:w="1965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</w:t>
            </w:r>
          </w:p>
        </w:tc>
        <w:tc>
          <w:tcPr>
            <w:tcW w:w="4239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Глава администрации</w:t>
            </w:r>
          </w:p>
        </w:tc>
        <w:tc>
          <w:tcPr>
            <w:tcW w:w="3543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</w:tr>
      <w:tr w:rsidR="00CF3685" w:rsidRPr="00951AE8" w:rsidTr="0037414D">
        <w:tc>
          <w:tcPr>
            <w:tcW w:w="1965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</w:t>
            </w:r>
          </w:p>
        </w:tc>
        <w:tc>
          <w:tcPr>
            <w:tcW w:w="4239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Специалист 1-разряда</w:t>
            </w:r>
          </w:p>
        </w:tc>
        <w:tc>
          <w:tcPr>
            <w:tcW w:w="3543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</w:tr>
      <w:tr w:rsidR="00CF3685" w:rsidRPr="00951AE8" w:rsidTr="0037414D">
        <w:tc>
          <w:tcPr>
            <w:tcW w:w="1965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</w:t>
            </w:r>
          </w:p>
        </w:tc>
        <w:tc>
          <w:tcPr>
            <w:tcW w:w="4239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Специалист 2-разряда (бухгалтер)</w:t>
            </w:r>
          </w:p>
        </w:tc>
        <w:tc>
          <w:tcPr>
            <w:tcW w:w="3543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</w:tr>
      <w:tr w:rsidR="00CF3685" w:rsidRPr="00951AE8" w:rsidTr="0037414D">
        <w:tc>
          <w:tcPr>
            <w:tcW w:w="1965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4239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Специалист 2-разряда</w:t>
            </w:r>
          </w:p>
        </w:tc>
        <w:tc>
          <w:tcPr>
            <w:tcW w:w="3543" w:type="dxa"/>
          </w:tcPr>
          <w:p w:rsidR="00CF3685" w:rsidRPr="00951AE8" w:rsidRDefault="00CF3685" w:rsidP="0037414D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</w:tr>
    </w:tbl>
    <w:p w:rsidR="00CF3685" w:rsidRPr="00951AE8" w:rsidRDefault="00CF3685" w:rsidP="00CF3685">
      <w:pPr>
        <w:rPr>
          <w:sz w:val="24"/>
          <w:szCs w:val="24"/>
        </w:rPr>
      </w:pPr>
    </w:p>
    <w:p w:rsidR="00CF3685" w:rsidRPr="00951AE8" w:rsidRDefault="00CF3685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2. Возложить на постоянно действующую инвентаризационную комиссию следующие обязанности:</w:t>
      </w:r>
    </w:p>
    <w:p w:rsidR="00CF3685" w:rsidRPr="00951AE8" w:rsidRDefault="00CF3685" w:rsidP="00951AE8">
      <w:pPr>
        <w:numPr>
          <w:ilvl w:val="0"/>
          <w:numId w:val="65"/>
        </w:numPr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проводить инвентаризацию (в т.ч. обязательную) в соответствии с порядком и графиком проведения инвентаризаций;</w:t>
      </w:r>
    </w:p>
    <w:p w:rsidR="00CF3685" w:rsidRPr="00951AE8" w:rsidRDefault="00CF3685" w:rsidP="00951AE8">
      <w:pPr>
        <w:numPr>
          <w:ilvl w:val="0"/>
          <w:numId w:val="65"/>
        </w:numPr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обеспечивать полноту и точность внесения в инвентаризационные описи да</w:t>
      </w:r>
      <w:r w:rsidRPr="00951AE8">
        <w:rPr>
          <w:sz w:val="24"/>
          <w:szCs w:val="24"/>
        </w:rPr>
        <w:t>н</w:t>
      </w:r>
      <w:r w:rsidRPr="00951AE8">
        <w:rPr>
          <w:sz w:val="24"/>
          <w:szCs w:val="24"/>
        </w:rPr>
        <w:t>ных о фактических остатках основных средств, материальных запасов, товаров, денежных средств, другого имущества и обязательств;</w:t>
      </w:r>
    </w:p>
    <w:p w:rsidR="00CF3685" w:rsidRPr="00951AE8" w:rsidRDefault="00CF3685" w:rsidP="00951AE8">
      <w:pPr>
        <w:numPr>
          <w:ilvl w:val="0"/>
          <w:numId w:val="65"/>
        </w:numPr>
        <w:ind w:left="0"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>правильно и своевременно оформлять материалы инвентаризации;</w:t>
      </w:r>
    </w:p>
    <w:p w:rsidR="00CF3685" w:rsidRPr="00951AE8" w:rsidRDefault="00CF3685" w:rsidP="00951AE8">
      <w:pPr>
        <w:ind w:firstLine="709"/>
        <w:jc w:val="both"/>
        <w:rPr>
          <w:sz w:val="24"/>
          <w:szCs w:val="24"/>
        </w:rPr>
      </w:pPr>
    </w:p>
    <w:p w:rsidR="00CF3685" w:rsidRPr="00951AE8" w:rsidRDefault="00CF3685" w:rsidP="00CF3685">
      <w:pPr>
        <w:spacing w:line="235" w:lineRule="auto"/>
        <w:jc w:val="right"/>
        <w:rPr>
          <w:caps/>
          <w:sz w:val="24"/>
          <w:szCs w:val="24"/>
        </w:rPr>
      </w:pPr>
    </w:p>
    <w:p w:rsidR="00CF3685" w:rsidRPr="00951AE8" w:rsidRDefault="00CF3685" w:rsidP="009803EC">
      <w:pPr>
        <w:spacing w:line="235" w:lineRule="auto"/>
        <w:rPr>
          <w:caps/>
          <w:sz w:val="24"/>
          <w:szCs w:val="24"/>
        </w:rPr>
      </w:pPr>
    </w:p>
    <w:p w:rsidR="00CF3685" w:rsidRPr="00951AE8" w:rsidRDefault="00CF3685" w:rsidP="001D1843">
      <w:pPr>
        <w:spacing w:line="235" w:lineRule="auto"/>
        <w:rPr>
          <w:caps/>
          <w:sz w:val="24"/>
          <w:szCs w:val="24"/>
        </w:rPr>
      </w:pPr>
    </w:p>
    <w:p w:rsidR="009803EC" w:rsidRPr="00951AE8" w:rsidRDefault="009803EC" w:rsidP="00CF368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51AE8" w:rsidRPr="00951AE8" w:rsidRDefault="00951AE8" w:rsidP="00951AE8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sz w:val="24"/>
          <w:szCs w:val="24"/>
        </w:rPr>
        <w:br w:type="page"/>
      </w:r>
      <w:r w:rsidRPr="00951AE8">
        <w:rPr>
          <w:caps/>
          <w:sz w:val="24"/>
          <w:szCs w:val="24"/>
        </w:rPr>
        <w:lastRenderedPageBreak/>
        <w:t>Приложение №3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к Положению об учетной политике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>по бюджетному и налоговому учету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 администрации  Петропавловского 2-го сельсовета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Венгеровского района Новосибирской </w:t>
      </w:r>
    </w:p>
    <w:p w:rsidR="00951AE8" w:rsidRPr="00951AE8" w:rsidRDefault="00951AE8" w:rsidP="00951AE8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sz w:val="24"/>
          <w:szCs w:val="24"/>
        </w:rPr>
        <w:t>области на 2020 год</w:t>
      </w:r>
    </w:p>
    <w:p w:rsidR="00CF3685" w:rsidRPr="00951AE8" w:rsidRDefault="00CF3685" w:rsidP="00951AE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F3685" w:rsidRPr="00951AE8" w:rsidRDefault="00CF3685" w:rsidP="00CF368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AE8">
        <w:rPr>
          <w:rFonts w:ascii="Times New Roman" w:hAnsi="Times New Roman" w:cs="Times New Roman"/>
          <w:b/>
          <w:sz w:val="24"/>
          <w:szCs w:val="24"/>
        </w:rPr>
        <w:t>Состав комиссии по проверке показаний одометров автотранспорта</w:t>
      </w:r>
    </w:p>
    <w:p w:rsidR="00CF3685" w:rsidRPr="00951AE8" w:rsidRDefault="00CF3685" w:rsidP="00CF368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685" w:rsidRPr="00951AE8" w:rsidRDefault="00CF3685" w:rsidP="00951AE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AE8">
        <w:rPr>
          <w:rFonts w:ascii="Times New Roman" w:hAnsi="Times New Roman" w:cs="Times New Roman"/>
          <w:sz w:val="24"/>
          <w:szCs w:val="24"/>
        </w:rPr>
        <w:t>1. В целях упорядочения эксплуатации служебного автотранспорта и контроля над расходом топлива и смазочных материалов создать постоянно действующую комиссию в следующем составе:</w:t>
      </w:r>
    </w:p>
    <w:p w:rsidR="00CF3685" w:rsidRPr="00951AE8" w:rsidRDefault="00CF3685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    - глава администрации – председатель комиссии;</w:t>
      </w:r>
    </w:p>
    <w:p w:rsidR="00CF3685" w:rsidRPr="00951AE8" w:rsidRDefault="00CF3685" w:rsidP="00951AE8">
      <w:pPr>
        <w:ind w:firstLine="709"/>
        <w:jc w:val="both"/>
        <w:rPr>
          <w:sz w:val="24"/>
          <w:szCs w:val="24"/>
        </w:rPr>
      </w:pPr>
      <w:r w:rsidRPr="00951AE8">
        <w:rPr>
          <w:sz w:val="24"/>
          <w:szCs w:val="24"/>
        </w:rPr>
        <w:t xml:space="preserve">    - специалист 1-разряда;</w:t>
      </w:r>
    </w:p>
    <w:p w:rsidR="00CF3685" w:rsidRPr="00951AE8" w:rsidRDefault="00CF3685" w:rsidP="00951AE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AE8">
        <w:rPr>
          <w:rFonts w:ascii="Times New Roman" w:hAnsi="Times New Roman" w:cs="Times New Roman"/>
          <w:sz w:val="24"/>
          <w:szCs w:val="24"/>
        </w:rPr>
        <w:t>- специалист 2-разряда (бухгалтер);</w:t>
      </w:r>
    </w:p>
    <w:p w:rsidR="00CF3685" w:rsidRPr="00951AE8" w:rsidRDefault="00CF3685" w:rsidP="00951AE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AE8">
        <w:rPr>
          <w:rFonts w:ascii="Times New Roman" w:hAnsi="Times New Roman" w:cs="Times New Roman"/>
          <w:sz w:val="24"/>
          <w:szCs w:val="24"/>
        </w:rPr>
        <w:t>- специалист 2-разряда.</w:t>
      </w:r>
    </w:p>
    <w:p w:rsidR="00CF3685" w:rsidRPr="00951AE8" w:rsidRDefault="00CF3685" w:rsidP="00951AE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AE8">
        <w:rPr>
          <w:rFonts w:ascii="Times New Roman" w:hAnsi="Times New Roman" w:cs="Times New Roman"/>
          <w:sz w:val="24"/>
          <w:szCs w:val="24"/>
        </w:rPr>
        <w:t>2. Возложить на комиссию следующие обязанности:</w:t>
      </w:r>
    </w:p>
    <w:p w:rsidR="00CF3685" w:rsidRPr="00951AE8" w:rsidRDefault="00CF3685" w:rsidP="00951AE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AE8">
        <w:rPr>
          <w:rFonts w:ascii="Times New Roman" w:hAnsi="Times New Roman" w:cs="Times New Roman"/>
          <w:sz w:val="24"/>
          <w:szCs w:val="24"/>
        </w:rPr>
        <w:t>- проверка наличия пломб и правильности пломбирования спидометра;</w:t>
      </w:r>
    </w:p>
    <w:p w:rsidR="00CF3685" w:rsidRPr="00951AE8" w:rsidRDefault="00CF3685" w:rsidP="00951AE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AE8">
        <w:rPr>
          <w:rFonts w:ascii="Times New Roman" w:hAnsi="Times New Roman" w:cs="Times New Roman"/>
          <w:sz w:val="24"/>
          <w:szCs w:val="24"/>
        </w:rPr>
        <w:t>- проверка показаний одометра;</w:t>
      </w:r>
    </w:p>
    <w:p w:rsidR="00CF3685" w:rsidRPr="00951AE8" w:rsidRDefault="00CF3685" w:rsidP="00951AE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AE8">
        <w:rPr>
          <w:rFonts w:ascii="Times New Roman" w:hAnsi="Times New Roman" w:cs="Times New Roman"/>
          <w:sz w:val="24"/>
          <w:szCs w:val="24"/>
        </w:rPr>
        <w:t>- проверка правильности оформления первичных документов бухучета, полноты и к</w:t>
      </w:r>
      <w:r w:rsidRPr="00951AE8">
        <w:rPr>
          <w:rFonts w:ascii="Times New Roman" w:hAnsi="Times New Roman" w:cs="Times New Roman"/>
          <w:sz w:val="24"/>
          <w:szCs w:val="24"/>
        </w:rPr>
        <w:t>а</w:t>
      </w:r>
      <w:r w:rsidRPr="00951AE8">
        <w:rPr>
          <w:rFonts w:ascii="Times New Roman" w:hAnsi="Times New Roman" w:cs="Times New Roman"/>
          <w:sz w:val="24"/>
          <w:szCs w:val="24"/>
        </w:rPr>
        <w:t>чества ведения документооборота по автомобилю (заполнение всех реквизитов путевых ли</w:t>
      </w:r>
      <w:r w:rsidRPr="00951AE8">
        <w:rPr>
          <w:rFonts w:ascii="Times New Roman" w:hAnsi="Times New Roman" w:cs="Times New Roman"/>
          <w:sz w:val="24"/>
          <w:szCs w:val="24"/>
        </w:rPr>
        <w:t>с</w:t>
      </w:r>
      <w:r w:rsidRPr="00951AE8">
        <w:rPr>
          <w:rFonts w:ascii="Times New Roman" w:hAnsi="Times New Roman" w:cs="Times New Roman"/>
          <w:sz w:val="24"/>
          <w:szCs w:val="24"/>
        </w:rPr>
        <w:t>тов, проставление необходимых подписей, наличие неоговоренных исправлений, наличие и заполнение журнала выхода и возвращения автотранспорта, журнала выдачи путевых ли</w:t>
      </w:r>
      <w:r w:rsidRPr="00951AE8">
        <w:rPr>
          <w:rFonts w:ascii="Times New Roman" w:hAnsi="Times New Roman" w:cs="Times New Roman"/>
          <w:sz w:val="24"/>
          <w:szCs w:val="24"/>
        </w:rPr>
        <w:t>с</w:t>
      </w:r>
      <w:r w:rsidRPr="00951AE8">
        <w:rPr>
          <w:rFonts w:ascii="Times New Roman" w:hAnsi="Times New Roman" w:cs="Times New Roman"/>
          <w:sz w:val="24"/>
          <w:szCs w:val="24"/>
        </w:rPr>
        <w:t>тов).</w:t>
      </w:r>
    </w:p>
    <w:p w:rsidR="00CF3685" w:rsidRPr="00951AE8" w:rsidRDefault="00CF3685" w:rsidP="00CF3685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F3685" w:rsidRPr="00951AE8" w:rsidRDefault="00CF3685" w:rsidP="00CF3685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9089F" w:rsidRPr="00951AE8" w:rsidRDefault="00E9089F" w:rsidP="00E9089F">
      <w:pPr>
        <w:rPr>
          <w:bCs/>
          <w:sz w:val="24"/>
          <w:szCs w:val="24"/>
        </w:rPr>
      </w:pPr>
      <w:r w:rsidRPr="00951AE8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0C3D7B" w:rsidRPr="00951AE8" w:rsidRDefault="00E9089F" w:rsidP="00E9089F">
      <w:pPr>
        <w:rPr>
          <w:bCs/>
          <w:sz w:val="24"/>
          <w:szCs w:val="24"/>
        </w:rPr>
      </w:pPr>
      <w:r w:rsidRPr="00951AE8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0C3D7B" w:rsidRPr="00951AE8">
        <w:rPr>
          <w:bCs/>
          <w:sz w:val="24"/>
          <w:szCs w:val="24"/>
        </w:rPr>
        <w:t xml:space="preserve">                         </w:t>
      </w:r>
    </w:p>
    <w:p w:rsidR="000C3D7B" w:rsidRPr="00951AE8" w:rsidRDefault="000C3D7B" w:rsidP="00E9089F">
      <w:pPr>
        <w:rPr>
          <w:bCs/>
          <w:sz w:val="24"/>
          <w:szCs w:val="24"/>
        </w:rPr>
      </w:pPr>
    </w:p>
    <w:p w:rsidR="001D1843" w:rsidRPr="00951AE8" w:rsidRDefault="000C3D7B" w:rsidP="00E9089F">
      <w:pPr>
        <w:rPr>
          <w:bCs/>
          <w:sz w:val="24"/>
          <w:szCs w:val="24"/>
        </w:rPr>
      </w:pPr>
      <w:r w:rsidRPr="00951AE8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1D1843" w:rsidRPr="00951AE8">
        <w:rPr>
          <w:bCs/>
          <w:sz w:val="24"/>
          <w:szCs w:val="24"/>
        </w:rPr>
        <w:t xml:space="preserve">                             </w:t>
      </w:r>
    </w:p>
    <w:p w:rsidR="00951AE8" w:rsidRPr="00951AE8" w:rsidRDefault="001D1843" w:rsidP="00E9089F">
      <w:pPr>
        <w:rPr>
          <w:bCs/>
          <w:sz w:val="24"/>
          <w:szCs w:val="24"/>
        </w:rPr>
      </w:pPr>
      <w:r w:rsidRPr="00951AE8">
        <w:rPr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951AE8" w:rsidRPr="00951AE8" w:rsidRDefault="00951AE8" w:rsidP="00951AE8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bCs/>
          <w:sz w:val="24"/>
          <w:szCs w:val="24"/>
        </w:rPr>
        <w:br w:type="page"/>
      </w:r>
      <w:r w:rsidRPr="00951AE8">
        <w:rPr>
          <w:caps/>
          <w:sz w:val="24"/>
          <w:szCs w:val="24"/>
        </w:rPr>
        <w:lastRenderedPageBreak/>
        <w:t>Приложение №4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к Положению об учетной политике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>по бюджетному и налоговому учету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 администрации  Петропавловского 2-го сельсовета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Венгеровского района Новосибирской </w:t>
      </w:r>
    </w:p>
    <w:p w:rsidR="00951AE8" w:rsidRPr="00951AE8" w:rsidRDefault="00951AE8" w:rsidP="00951AE8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sz w:val="24"/>
          <w:szCs w:val="24"/>
        </w:rPr>
        <w:t>области на 2020 год</w:t>
      </w:r>
    </w:p>
    <w:p w:rsidR="00951AE8" w:rsidRPr="00951AE8" w:rsidRDefault="00951AE8" w:rsidP="00951AE8">
      <w:pPr>
        <w:jc w:val="center"/>
        <w:rPr>
          <w:b/>
          <w:bCs/>
          <w:sz w:val="24"/>
          <w:szCs w:val="24"/>
        </w:rPr>
      </w:pPr>
    </w:p>
    <w:p w:rsidR="00E9089F" w:rsidRPr="00951AE8" w:rsidRDefault="00E9089F" w:rsidP="00951AE8">
      <w:pPr>
        <w:jc w:val="center"/>
        <w:rPr>
          <w:b/>
          <w:bCs/>
          <w:sz w:val="24"/>
          <w:szCs w:val="24"/>
        </w:rPr>
      </w:pPr>
      <w:r w:rsidRPr="00951AE8">
        <w:rPr>
          <w:b/>
          <w:bCs/>
          <w:sz w:val="24"/>
          <w:szCs w:val="24"/>
        </w:rPr>
        <w:t>График документооборота</w:t>
      </w:r>
    </w:p>
    <w:p w:rsidR="00951AE8" w:rsidRPr="00951AE8" w:rsidRDefault="00951AE8" w:rsidP="00951AE8">
      <w:pPr>
        <w:jc w:val="center"/>
        <w:rPr>
          <w:b/>
          <w:bCs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1800"/>
        <w:gridCol w:w="1620"/>
        <w:gridCol w:w="1432"/>
        <w:gridCol w:w="1628"/>
      </w:tblGrid>
      <w:tr w:rsidR="00E9089F" w:rsidRPr="00951AE8" w:rsidTr="0037414D">
        <w:tc>
          <w:tcPr>
            <w:tcW w:w="298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Наименование документов</w:t>
            </w:r>
          </w:p>
        </w:tc>
        <w:tc>
          <w:tcPr>
            <w:tcW w:w="180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Срок сдачи д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кументов на обработку</w:t>
            </w:r>
          </w:p>
        </w:tc>
        <w:tc>
          <w:tcPr>
            <w:tcW w:w="162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Период учета информации</w:t>
            </w:r>
          </w:p>
        </w:tc>
        <w:tc>
          <w:tcPr>
            <w:tcW w:w="1432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Ответс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венные л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ца за сдачу документов</w:t>
            </w:r>
          </w:p>
        </w:tc>
        <w:tc>
          <w:tcPr>
            <w:tcW w:w="162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Ответстве</w:t>
            </w:r>
            <w:r w:rsidRPr="00951AE8">
              <w:rPr>
                <w:sz w:val="24"/>
                <w:szCs w:val="24"/>
              </w:rPr>
              <w:t>н</w:t>
            </w:r>
            <w:r w:rsidRPr="00951AE8">
              <w:rPr>
                <w:sz w:val="24"/>
                <w:szCs w:val="24"/>
              </w:rPr>
              <w:t>ные лица за прием док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ментов</w:t>
            </w:r>
          </w:p>
        </w:tc>
      </w:tr>
      <w:tr w:rsidR="00E9089F" w:rsidRPr="00951AE8" w:rsidTr="0037414D">
        <w:tc>
          <w:tcPr>
            <w:tcW w:w="298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</w:t>
            </w:r>
          </w:p>
        </w:tc>
        <w:tc>
          <w:tcPr>
            <w:tcW w:w="1432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62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</w:t>
            </w:r>
          </w:p>
        </w:tc>
      </w:tr>
      <w:tr w:rsidR="00E9089F" w:rsidRPr="00951AE8" w:rsidTr="0037414D">
        <w:tc>
          <w:tcPr>
            <w:tcW w:w="298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Счета – фактуры на о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груженную продукцию, работы, услуги</w:t>
            </w:r>
          </w:p>
        </w:tc>
        <w:tc>
          <w:tcPr>
            <w:tcW w:w="180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 3 числа, следующего за отчетным</w:t>
            </w:r>
          </w:p>
        </w:tc>
        <w:tc>
          <w:tcPr>
            <w:tcW w:w="162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 1 по 30(31) число отче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ного месяца</w:t>
            </w:r>
          </w:p>
        </w:tc>
        <w:tc>
          <w:tcPr>
            <w:tcW w:w="1432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ЭО и бу</w:t>
            </w:r>
            <w:r w:rsidRPr="00951AE8">
              <w:rPr>
                <w:sz w:val="24"/>
                <w:szCs w:val="24"/>
              </w:rPr>
              <w:t>х</w:t>
            </w:r>
            <w:r w:rsidRPr="00951AE8">
              <w:rPr>
                <w:sz w:val="24"/>
                <w:szCs w:val="24"/>
              </w:rPr>
              <w:t>галтерия</w:t>
            </w:r>
          </w:p>
        </w:tc>
        <w:tc>
          <w:tcPr>
            <w:tcW w:w="162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 по работе с ра</w:t>
            </w:r>
            <w:r w:rsidRPr="00951AE8">
              <w:rPr>
                <w:sz w:val="24"/>
                <w:szCs w:val="24"/>
              </w:rPr>
              <w:t>с</w:t>
            </w:r>
            <w:r w:rsidRPr="00951AE8">
              <w:rPr>
                <w:sz w:val="24"/>
                <w:szCs w:val="24"/>
              </w:rPr>
              <w:t>четами с п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купателями</w:t>
            </w:r>
          </w:p>
        </w:tc>
      </w:tr>
      <w:tr w:rsidR="00E9089F" w:rsidRPr="00951AE8" w:rsidTr="0037414D">
        <w:tc>
          <w:tcPr>
            <w:tcW w:w="298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Акты ликвидации ОС</w:t>
            </w:r>
          </w:p>
        </w:tc>
        <w:tc>
          <w:tcPr>
            <w:tcW w:w="180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в течение 5 дней (согласно приказа)</w:t>
            </w:r>
          </w:p>
        </w:tc>
        <w:tc>
          <w:tcPr>
            <w:tcW w:w="162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 и МОЛ</w:t>
            </w:r>
          </w:p>
        </w:tc>
        <w:tc>
          <w:tcPr>
            <w:tcW w:w="162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 по работе с ОС</w:t>
            </w:r>
          </w:p>
        </w:tc>
      </w:tr>
      <w:tr w:rsidR="00E9089F" w:rsidRPr="00951AE8" w:rsidTr="0037414D">
        <w:tc>
          <w:tcPr>
            <w:tcW w:w="298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счета-фактуры, накладные от поставщиков</w:t>
            </w:r>
          </w:p>
        </w:tc>
        <w:tc>
          <w:tcPr>
            <w:tcW w:w="180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по мере пол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чения, но не позднее 5 чи</w:t>
            </w:r>
            <w:r w:rsidRPr="00951AE8">
              <w:rPr>
                <w:sz w:val="24"/>
                <w:szCs w:val="24"/>
              </w:rPr>
              <w:t>с</w:t>
            </w:r>
            <w:r w:rsidRPr="00951AE8">
              <w:rPr>
                <w:sz w:val="24"/>
                <w:szCs w:val="24"/>
              </w:rPr>
              <w:t>ла, следующ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го до отчетным</w:t>
            </w:r>
          </w:p>
        </w:tc>
        <w:tc>
          <w:tcPr>
            <w:tcW w:w="162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 1 по 30(31) число отче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ного месяца</w:t>
            </w:r>
          </w:p>
        </w:tc>
        <w:tc>
          <w:tcPr>
            <w:tcW w:w="1432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Ответс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венные р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 xml:space="preserve">ботники </w:t>
            </w:r>
          </w:p>
        </w:tc>
        <w:tc>
          <w:tcPr>
            <w:tcW w:w="162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Бухгалтерия</w:t>
            </w:r>
          </w:p>
        </w:tc>
      </w:tr>
      <w:tr w:rsidR="00E9089F" w:rsidRPr="00951AE8" w:rsidTr="0037414D">
        <w:tc>
          <w:tcPr>
            <w:tcW w:w="298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счета-фактуры, акты пр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емки выполненных работ по содержанию имущес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ва, текущему ремонту, д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говора, сметы</w:t>
            </w:r>
          </w:p>
        </w:tc>
        <w:tc>
          <w:tcPr>
            <w:tcW w:w="180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 8 числа сл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дующего за отчетным</w:t>
            </w:r>
          </w:p>
        </w:tc>
        <w:tc>
          <w:tcPr>
            <w:tcW w:w="162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 1 по 30(31) число отче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ного месяца</w:t>
            </w:r>
          </w:p>
        </w:tc>
        <w:tc>
          <w:tcPr>
            <w:tcW w:w="1432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Ответс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венные р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ботники</w:t>
            </w:r>
          </w:p>
        </w:tc>
        <w:tc>
          <w:tcPr>
            <w:tcW w:w="162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Бухгалтерия</w:t>
            </w:r>
          </w:p>
        </w:tc>
      </w:tr>
      <w:tr w:rsidR="00E9089F" w:rsidRPr="00951AE8" w:rsidTr="0037414D">
        <w:tc>
          <w:tcPr>
            <w:tcW w:w="2988" w:type="dxa"/>
            <w:tcBorders>
              <w:bottom w:val="nil"/>
            </w:tcBorders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Материальные отчеты прихода и расхода ТМЦ, акты на списание МЦ, акт о приеме материалов, акт о списании МЗ</w:t>
            </w:r>
          </w:p>
        </w:tc>
        <w:tc>
          <w:tcPr>
            <w:tcW w:w="1800" w:type="dxa"/>
            <w:tcBorders>
              <w:bottom w:val="nil"/>
            </w:tcBorders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 3 числа сл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дующего за отчетным</w:t>
            </w:r>
          </w:p>
        </w:tc>
        <w:tc>
          <w:tcPr>
            <w:tcW w:w="1620" w:type="dxa"/>
            <w:tcBorders>
              <w:bottom w:val="nil"/>
            </w:tcBorders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Ежедневно</w:t>
            </w:r>
          </w:p>
        </w:tc>
        <w:tc>
          <w:tcPr>
            <w:tcW w:w="1432" w:type="dxa"/>
            <w:tcBorders>
              <w:bottom w:val="nil"/>
            </w:tcBorders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Зав.хозяйством</w:t>
            </w:r>
          </w:p>
        </w:tc>
        <w:tc>
          <w:tcPr>
            <w:tcW w:w="1628" w:type="dxa"/>
            <w:tcBorders>
              <w:bottom w:val="nil"/>
            </w:tcBorders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 по учету мат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риалов</w:t>
            </w:r>
          </w:p>
        </w:tc>
      </w:tr>
      <w:tr w:rsidR="00E9089F" w:rsidRPr="00951AE8" w:rsidTr="0037414D">
        <w:tc>
          <w:tcPr>
            <w:tcW w:w="298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Акты ввода в эксплуат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цию ОС, акты о списании ОС, накладные на вну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реннее перемещение ОС</w:t>
            </w:r>
          </w:p>
        </w:tc>
        <w:tc>
          <w:tcPr>
            <w:tcW w:w="180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 1 числа сл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дующего за отчетным</w:t>
            </w:r>
          </w:p>
        </w:tc>
        <w:tc>
          <w:tcPr>
            <w:tcW w:w="162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 1 по 30(31) число отче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ного месяца</w:t>
            </w:r>
          </w:p>
        </w:tc>
        <w:tc>
          <w:tcPr>
            <w:tcW w:w="1432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Бухгалтер, МОЛ</w:t>
            </w:r>
          </w:p>
        </w:tc>
        <w:tc>
          <w:tcPr>
            <w:tcW w:w="162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 по учету ОС</w:t>
            </w:r>
          </w:p>
        </w:tc>
      </w:tr>
      <w:tr w:rsidR="00E9089F" w:rsidRPr="00951AE8" w:rsidTr="0037414D">
        <w:tc>
          <w:tcPr>
            <w:tcW w:w="298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Инвентарные карточки</w:t>
            </w:r>
          </w:p>
        </w:tc>
        <w:tc>
          <w:tcPr>
            <w:tcW w:w="180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 1 числа сл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дующего за отчетным</w:t>
            </w:r>
          </w:p>
        </w:tc>
        <w:tc>
          <w:tcPr>
            <w:tcW w:w="162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 1 по 30(31) число отче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ного месяца</w:t>
            </w:r>
          </w:p>
        </w:tc>
        <w:tc>
          <w:tcPr>
            <w:tcW w:w="1432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Бухгалтер, МОЛ</w:t>
            </w:r>
          </w:p>
        </w:tc>
        <w:tc>
          <w:tcPr>
            <w:tcW w:w="162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 по учету ОС</w:t>
            </w:r>
          </w:p>
        </w:tc>
      </w:tr>
      <w:tr w:rsidR="00E9089F" w:rsidRPr="00951AE8" w:rsidTr="0037414D">
        <w:tc>
          <w:tcPr>
            <w:tcW w:w="298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Доверенность на получ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ние ТМЦ</w:t>
            </w:r>
          </w:p>
        </w:tc>
        <w:tc>
          <w:tcPr>
            <w:tcW w:w="180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на 10 дней</w:t>
            </w:r>
          </w:p>
        </w:tc>
        <w:tc>
          <w:tcPr>
            <w:tcW w:w="162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В течение 10 дней со дня получения доверенн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сти</w:t>
            </w:r>
          </w:p>
        </w:tc>
        <w:tc>
          <w:tcPr>
            <w:tcW w:w="1432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МОЛ</w:t>
            </w:r>
          </w:p>
        </w:tc>
        <w:tc>
          <w:tcPr>
            <w:tcW w:w="162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</w:t>
            </w:r>
          </w:p>
        </w:tc>
      </w:tr>
      <w:tr w:rsidR="00E9089F" w:rsidRPr="00951AE8" w:rsidTr="0037414D">
        <w:tc>
          <w:tcPr>
            <w:tcW w:w="298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Путевые листы</w:t>
            </w:r>
          </w:p>
        </w:tc>
        <w:tc>
          <w:tcPr>
            <w:tcW w:w="180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в течение 2 дней (согласно приказа)</w:t>
            </w:r>
          </w:p>
        </w:tc>
        <w:tc>
          <w:tcPr>
            <w:tcW w:w="162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 1 по 30(31) число отче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ного месяца</w:t>
            </w:r>
          </w:p>
        </w:tc>
        <w:tc>
          <w:tcPr>
            <w:tcW w:w="1432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Водитель</w:t>
            </w:r>
          </w:p>
        </w:tc>
        <w:tc>
          <w:tcPr>
            <w:tcW w:w="162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 по учету мат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риалов</w:t>
            </w:r>
          </w:p>
        </w:tc>
      </w:tr>
      <w:tr w:rsidR="00E9089F" w:rsidRPr="00951AE8" w:rsidTr="0037414D">
        <w:tc>
          <w:tcPr>
            <w:tcW w:w="298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Табель учета рабочего </w:t>
            </w:r>
            <w:r w:rsidRPr="00951AE8">
              <w:rPr>
                <w:sz w:val="24"/>
                <w:szCs w:val="24"/>
              </w:rPr>
              <w:lastRenderedPageBreak/>
              <w:t>времени, договора подр</w:t>
            </w:r>
            <w:r w:rsidRPr="00951AE8">
              <w:rPr>
                <w:sz w:val="24"/>
                <w:szCs w:val="24"/>
              </w:rPr>
              <w:t>я</w:t>
            </w:r>
            <w:r w:rsidRPr="00951AE8">
              <w:rPr>
                <w:sz w:val="24"/>
                <w:szCs w:val="24"/>
              </w:rPr>
              <w:t>да, приказы по начисл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нию заработной платы, расчетно-платежная вед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мость, платежная вед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мость</w:t>
            </w:r>
          </w:p>
        </w:tc>
        <w:tc>
          <w:tcPr>
            <w:tcW w:w="180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до 30 числа</w:t>
            </w:r>
          </w:p>
        </w:tc>
        <w:tc>
          <w:tcPr>
            <w:tcW w:w="162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Ответс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lastRenderedPageBreak/>
              <w:t>венный р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ботник</w:t>
            </w:r>
          </w:p>
        </w:tc>
        <w:tc>
          <w:tcPr>
            <w:tcW w:w="162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 xml:space="preserve">Бухгалтер по </w:t>
            </w:r>
            <w:r w:rsidRPr="00951AE8">
              <w:rPr>
                <w:sz w:val="24"/>
                <w:szCs w:val="24"/>
              </w:rPr>
              <w:lastRenderedPageBreak/>
              <w:t>расчетам з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работной платы</w:t>
            </w:r>
          </w:p>
        </w:tc>
      </w:tr>
      <w:tr w:rsidR="00E9089F" w:rsidRPr="00951AE8" w:rsidTr="0037414D">
        <w:tc>
          <w:tcPr>
            <w:tcW w:w="298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Выписки с расчетного счета</w:t>
            </w:r>
          </w:p>
        </w:tc>
        <w:tc>
          <w:tcPr>
            <w:tcW w:w="180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ежедневно</w:t>
            </w:r>
          </w:p>
        </w:tc>
        <w:tc>
          <w:tcPr>
            <w:tcW w:w="162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 3 числа</w:t>
            </w:r>
          </w:p>
        </w:tc>
        <w:tc>
          <w:tcPr>
            <w:tcW w:w="1432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</w:t>
            </w:r>
          </w:p>
        </w:tc>
        <w:tc>
          <w:tcPr>
            <w:tcW w:w="162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Зам.гл.бухгалтера</w:t>
            </w:r>
          </w:p>
        </w:tc>
      </w:tr>
      <w:tr w:rsidR="00E9089F" w:rsidRPr="00951AE8" w:rsidTr="0037414D">
        <w:tc>
          <w:tcPr>
            <w:tcW w:w="298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Авансовые отчеты</w:t>
            </w:r>
          </w:p>
        </w:tc>
        <w:tc>
          <w:tcPr>
            <w:tcW w:w="180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не позднее ___ дней со дня получения д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нежных средств</w:t>
            </w:r>
          </w:p>
        </w:tc>
        <w:tc>
          <w:tcPr>
            <w:tcW w:w="162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Подотче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ные лица</w:t>
            </w:r>
          </w:p>
        </w:tc>
        <w:tc>
          <w:tcPr>
            <w:tcW w:w="162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</w:t>
            </w:r>
          </w:p>
        </w:tc>
      </w:tr>
      <w:tr w:rsidR="00E9089F" w:rsidRPr="00951AE8" w:rsidTr="0037414D">
        <w:tc>
          <w:tcPr>
            <w:tcW w:w="298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Кассовый отчет, ПКО, РКО</w:t>
            </w:r>
          </w:p>
        </w:tc>
        <w:tc>
          <w:tcPr>
            <w:tcW w:w="180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Ежедневно</w:t>
            </w:r>
          </w:p>
        </w:tc>
        <w:tc>
          <w:tcPr>
            <w:tcW w:w="162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 1 по 30(31) число отче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ного месяца</w:t>
            </w:r>
          </w:p>
        </w:tc>
        <w:tc>
          <w:tcPr>
            <w:tcW w:w="1432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кассир</w:t>
            </w:r>
          </w:p>
        </w:tc>
        <w:tc>
          <w:tcPr>
            <w:tcW w:w="162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Гл.бухгалтер</w:t>
            </w:r>
          </w:p>
        </w:tc>
      </w:tr>
      <w:tr w:rsidR="00E9089F" w:rsidRPr="00951AE8" w:rsidTr="0037414D">
        <w:tc>
          <w:tcPr>
            <w:tcW w:w="298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Ведомость расчетов с д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биторами и кредиторами</w:t>
            </w:r>
          </w:p>
        </w:tc>
        <w:tc>
          <w:tcPr>
            <w:tcW w:w="180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15 числа сл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дующего за отчетным</w:t>
            </w:r>
          </w:p>
        </w:tc>
        <w:tc>
          <w:tcPr>
            <w:tcW w:w="162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</w:t>
            </w:r>
          </w:p>
        </w:tc>
        <w:tc>
          <w:tcPr>
            <w:tcW w:w="162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9089F" w:rsidRPr="00951AE8" w:rsidTr="0037414D">
        <w:tc>
          <w:tcPr>
            <w:tcW w:w="298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Листок по временной н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трудоспособности</w:t>
            </w:r>
          </w:p>
        </w:tc>
        <w:tc>
          <w:tcPr>
            <w:tcW w:w="180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 30 числа каждого мес</w:t>
            </w:r>
            <w:r w:rsidRPr="00951AE8">
              <w:rPr>
                <w:sz w:val="24"/>
                <w:szCs w:val="24"/>
              </w:rPr>
              <w:t>я</w:t>
            </w:r>
            <w:r w:rsidRPr="00951AE8">
              <w:rPr>
                <w:sz w:val="24"/>
                <w:szCs w:val="24"/>
              </w:rPr>
              <w:t>ца</w:t>
            </w:r>
          </w:p>
        </w:tc>
        <w:tc>
          <w:tcPr>
            <w:tcW w:w="162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Ответс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венный р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ботник</w:t>
            </w:r>
          </w:p>
        </w:tc>
        <w:tc>
          <w:tcPr>
            <w:tcW w:w="162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 расчетной группы</w:t>
            </w:r>
          </w:p>
        </w:tc>
      </w:tr>
      <w:tr w:rsidR="00E9089F" w:rsidRPr="00951AE8" w:rsidTr="0037414D">
        <w:tc>
          <w:tcPr>
            <w:tcW w:w="298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Справки о доходах, з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долженности по зарабо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ной плате</w:t>
            </w:r>
          </w:p>
        </w:tc>
        <w:tc>
          <w:tcPr>
            <w:tcW w:w="180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 расчетной группы</w:t>
            </w:r>
          </w:p>
        </w:tc>
        <w:tc>
          <w:tcPr>
            <w:tcW w:w="1628" w:type="dxa"/>
          </w:tcPr>
          <w:p w:rsidR="00E9089F" w:rsidRPr="00951AE8" w:rsidRDefault="00E9089F" w:rsidP="0037414D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По требов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нию</w:t>
            </w:r>
          </w:p>
        </w:tc>
      </w:tr>
    </w:tbl>
    <w:p w:rsidR="00E9089F" w:rsidRPr="00951AE8" w:rsidRDefault="00E9089F" w:rsidP="00E9089F">
      <w:pPr>
        <w:autoSpaceDE w:val="0"/>
        <w:autoSpaceDN w:val="0"/>
        <w:adjustRightInd w:val="0"/>
        <w:rPr>
          <w:caps/>
          <w:sz w:val="24"/>
          <w:szCs w:val="24"/>
        </w:rPr>
      </w:pPr>
    </w:p>
    <w:p w:rsidR="001D1843" w:rsidRPr="00951AE8" w:rsidRDefault="001D1843" w:rsidP="00E9089F">
      <w:pPr>
        <w:autoSpaceDE w:val="0"/>
        <w:autoSpaceDN w:val="0"/>
        <w:adjustRightInd w:val="0"/>
        <w:rPr>
          <w:caps/>
          <w:sz w:val="24"/>
          <w:szCs w:val="24"/>
        </w:rPr>
      </w:pPr>
    </w:p>
    <w:p w:rsidR="00951AE8" w:rsidRPr="00951AE8" w:rsidRDefault="00951AE8" w:rsidP="00951AE8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sz w:val="24"/>
          <w:szCs w:val="24"/>
        </w:rPr>
        <w:br w:type="page"/>
      </w:r>
      <w:r w:rsidRPr="00951AE8">
        <w:rPr>
          <w:caps/>
          <w:sz w:val="24"/>
          <w:szCs w:val="24"/>
        </w:rPr>
        <w:lastRenderedPageBreak/>
        <w:t>Приложение №5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к Положению об учетной политике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>по бюджетному и налоговому учету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 администрации  Петропавловского 2-го сельсовета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Венгеровского района Новосибирской </w:t>
      </w:r>
    </w:p>
    <w:p w:rsidR="00951AE8" w:rsidRPr="00951AE8" w:rsidRDefault="00951AE8" w:rsidP="00951AE8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sz w:val="24"/>
          <w:szCs w:val="24"/>
        </w:rPr>
        <w:t>области на 2020 год</w:t>
      </w:r>
    </w:p>
    <w:p w:rsidR="00E9089F" w:rsidRPr="00951AE8" w:rsidRDefault="00E9089F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951AE8">
        <w:t> </w:t>
      </w:r>
    </w:p>
    <w:p w:rsidR="00E9089F" w:rsidRPr="00951AE8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51AE8">
        <w:rPr>
          <w:b/>
        </w:rPr>
        <w:t>Перечень неунифицированных форм первичных документов</w:t>
      </w:r>
    </w:p>
    <w:p w:rsidR="00E9089F" w:rsidRPr="00951AE8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51AE8">
        <w:t> </w:t>
      </w:r>
    </w:p>
    <w:p w:rsidR="00E9089F" w:rsidRPr="00951AE8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51AE8">
        <w:t>1. Универсальные передаточный и корректировочный документы (УПД и УКД) по формам, которые рекомендованы ФНС России.</w:t>
      </w:r>
    </w:p>
    <w:p w:rsidR="00E9089F" w:rsidRPr="00951AE8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51AE8">
        <w:t>2. Самостоятельно разработанные формы:</w:t>
      </w:r>
    </w:p>
    <w:p w:rsidR="00E9089F" w:rsidRPr="00951AE8" w:rsidRDefault="00E9089F" w:rsidP="00E9089F">
      <w:pPr>
        <w:pStyle w:val="a9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textAlignment w:val="auto"/>
      </w:pPr>
      <w:r w:rsidRPr="00951AE8">
        <w:t>Акт о замене запчастей в основном средстве;</w:t>
      </w:r>
    </w:p>
    <w:p w:rsidR="00E9089F" w:rsidRPr="00951AE8" w:rsidRDefault="00E9089F" w:rsidP="00E9089F">
      <w:pPr>
        <w:pStyle w:val="a9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textAlignment w:val="auto"/>
      </w:pPr>
      <w:r w:rsidRPr="00951AE8">
        <w:t>Карточка учета работы летней автомобильной шины.</w:t>
      </w:r>
    </w:p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B4F45">
        <w:t>  </w:t>
      </w: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1AE8" w:rsidRDefault="00951AE8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0B4F45">
        <w:lastRenderedPageBreak/>
        <w:t>Образцы неунифицированных форм первичных документов</w:t>
      </w:r>
    </w:p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B4F45">
        <w:t> </w:t>
      </w:r>
    </w:p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B4F45">
        <w:t> </w:t>
      </w:r>
    </w:p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B4F45">
        <w:rPr>
          <w:b/>
          <w:bCs/>
        </w:rPr>
        <w:t>1. Акт о замене запчастей в основном средстве.</w:t>
      </w:r>
    </w:p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B4F45"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57"/>
      </w:tblGrid>
      <w:tr w:rsidR="00E9089F" w:rsidRPr="000B4F45" w:rsidTr="0037414D"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</w:tr>
      <w:tr w:rsidR="00E9089F" w:rsidRPr="000B4F45" w:rsidTr="0037414D"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jc w:val="center"/>
            </w:pPr>
            <w:r w:rsidRPr="000B4F45">
              <w:rPr>
                <w:rStyle w:val="small"/>
              </w:rPr>
              <w:t>полное наименование учреждения</w:t>
            </w:r>
          </w:p>
        </w:tc>
      </w:tr>
    </w:tbl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B4F45">
        <w:t> </w:t>
      </w:r>
    </w:p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0B4F45">
        <w:t>АКТ № ___</w:t>
      </w:r>
      <w:r w:rsidRPr="000B4F45">
        <w:br/>
        <w:t>о замене запчастей в основном средстве</w:t>
      </w:r>
      <w:r w:rsidRPr="000B4F45">
        <w:br/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40"/>
        <w:gridCol w:w="2439"/>
        <w:gridCol w:w="2439"/>
        <w:gridCol w:w="2439"/>
      </w:tblGrid>
      <w:tr w:rsidR="00E9089F" w:rsidRPr="000B4F45" w:rsidTr="0037414D"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</w:tr>
    </w:tbl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B4F45">
        <w:t> </w:t>
      </w:r>
    </w:p>
    <w:tbl>
      <w:tblPr>
        <w:tblW w:w="95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4"/>
        <w:gridCol w:w="1469"/>
        <w:gridCol w:w="1327"/>
        <w:gridCol w:w="988"/>
        <w:gridCol w:w="1540"/>
        <w:gridCol w:w="935"/>
        <w:gridCol w:w="1008"/>
        <w:gridCol w:w="927"/>
        <w:gridCol w:w="902"/>
      </w:tblGrid>
      <w:tr w:rsidR="00E9089F" w:rsidRPr="000B4F45" w:rsidTr="0037414D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</w:pPr>
            <w:r w:rsidRPr="000B4F45">
              <w:rPr>
                <w:bCs/>
              </w:rPr>
              <w:t>№</w:t>
            </w:r>
            <w:r w:rsidRPr="000B4F45">
              <w:br/>
            </w:r>
            <w:r w:rsidRPr="000B4F45">
              <w:rPr>
                <w:bCs/>
              </w:rPr>
              <w:t>п/</w:t>
            </w:r>
            <w:r w:rsidRPr="000B4F45">
              <w:br/>
            </w:r>
            <w:r w:rsidRPr="000B4F45">
              <w:rPr>
                <w:bCs/>
              </w:rPr>
              <w:t>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</w:pPr>
            <w:r w:rsidRPr="000B4F45">
              <w:rPr>
                <w:bCs/>
              </w:rPr>
              <w:t>Дата</w:t>
            </w:r>
            <w:r w:rsidRPr="000B4F45">
              <w:br/>
            </w:r>
            <w:r w:rsidRPr="000B4F45">
              <w:rPr>
                <w:bCs/>
              </w:rPr>
              <w:t>проведения</w:t>
            </w:r>
            <w:r w:rsidRPr="000B4F45">
              <w:br/>
            </w:r>
            <w:r w:rsidRPr="000B4F45">
              <w:rPr>
                <w:bCs/>
              </w:rPr>
              <w:t>ремонтных</w:t>
            </w:r>
            <w:r w:rsidRPr="000B4F45">
              <w:br/>
            </w:r>
            <w:r w:rsidRPr="000B4F45">
              <w:rPr>
                <w:bCs/>
              </w:rPr>
              <w:t>работ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</w:pPr>
            <w:r w:rsidRPr="000B4F45">
              <w:rPr>
                <w:bCs/>
              </w:rPr>
              <w:t>Наимено-</w:t>
            </w:r>
            <w:r w:rsidRPr="000B4F45">
              <w:br/>
            </w:r>
            <w:r w:rsidRPr="000B4F45">
              <w:rPr>
                <w:bCs/>
              </w:rPr>
              <w:t>вание</w:t>
            </w:r>
            <w:r w:rsidRPr="000B4F45">
              <w:br/>
            </w:r>
            <w:r w:rsidRPr="000B4F45">
              <w:rPr>
                <w:bCs/>
              </w:rPr>
              <w:t>основного</w:t>
            </w:r>
            <w:r w:rsidRPr="000B4F45">
              <w:br/>
            </w:r>
            <w:r w:rsidRPr="000B4F45">
              <w:rPr>
                <w:bCs/>
              </w:rPr>
              <w:t>средства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</w:pPr>
            <w:r w:rsidRPr="000B4F45">
              <w:rPr>
                <w:bCs/>
              </w:rPr>
              <w:t>Инвен-</w:t>
            </w:r>
            <w:r w:rsidRPr="000B4F45">
              <w:br/>
            </w:r>
            <w:r w:rsidRPr="000B4F45">
              <w:rPr>
                <w:bCs/>
              </w:rPr>
              <w:t>тарный</w:t>
            </w:r>
            <w:r w:rsidRPr="000B4F45">
              <w:br/>
            </w:r>
            <w:r w:rsidRPr="000B4F45">
              <w:rPr>
                <w:bCs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</w:pPr>
            <w:r w:rsidRPr="000B4F45">
              <w:rPr>
                <w:bCs/>
              </w:rPr>
              <w:t>Перечень</w:t>
            </w:r>
            <w:r w:rsidRPr="000B4F45">
              <w:br/>
            </w:r>
            <w:r w:rsidRPr="000B4F45">
              <w:rPr>
                <w:bCs/>
              </w:rPr>
              <w:t>произведен-</w:t>
            </w:r>
            <w:r w:rsidRPr="000B4F45">
              <w:br/>
            </w:r>
            <w:r w:rsidRPr="000B4F45">
              <w:rPr>
                <w:bCs/>
              </w:rPr>
              <w:t>ных работ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</w:pPr>
            <w:r w:rsidRPr="000B4F45">
              <w:rPr>
                <w:bCs/>
              </w:rPr>
              <w:t>Материалы,</w:t>
            </w:r>
            <w:r w:rsidRPr="000B4F45">
              <w:br/>
            </w:r>
            <w:r w:rsidRPr="000B4F45">
              <w:rPr>
                <w:bCs/>
              </w:rPr>
              <w:t>используемые при замене</w:t>
            </w:r>
          </w:p>
        </w:tc>
      </w:tr>
      <w:tr w:rsidR="00E9089F" w:rsidRPr="000B4F45" w:rsidTr="0037414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89F" w:rsidRPr="000B4F45" w:rsidRDefault="00E9089F" w:rsidP="0037414D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89F" w:rsidRPr="000B4F45" w:rsidRDefault="00E9089F" w:rsidP="0037414D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89F" w:rsidRPr="000B4F45" w:rsidRDefault="00E9089F" w:rsidP="0037414D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89F" w:rsidRPr="000B4F45" w:rsidRDefault="00E9089F" w:rsidP="0037414D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89F" w:rsidRPr="000B4F45" w:rsidRDefault="00E9089F" w:rsidP="0037414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</w:pPr>
            <w:r w:rsidRPr="000B4F45">
              <w:rPr>
                <w:bCs/>
              </w:rPr>
              <w:t>наиме-</w:t>
            </w:r>
            <w:r w:rsidRPr="000B4F45">
              <w:br/>
            </w:r>
            <w:r w:rsidRPr="000B4F45">
              <w:rPr>
                <w:bCs/>
              </w:rPr>
              <w:t>нова-</w:t>
            </w:r>
            <w:r w:rsidRPr="000B4F45">
              <w:br/>
            </w:r>
            <w:r w:rsidRPr="000B4F45">
              <w:rPr>
                <w:bCs/>
              </w:rPr>
              <w:t>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</w:pPr>
            <w:r w:rsidRPr="000B4F45">
              <w:rPr>
                <w:bCs/>
              </w:rPr>
              <w:t>номен-</w:t>
            </w:r>
            <w:r w:rsidRPr="000B4F45">
              <w:br/>
            </w:r>
            <w:r w:rsidRPr="000B4F45">
              <w:rPr>
                <w:bCs/>
              </w:rPr>
              <w:t>клатур-</w:t>
            </w:r>
            <w:r w:rsidRPr="000B4F45">
              <w:br/>
            </w:r>
            <w:r w:rsidRPr="000B4F45">
              <w:rPr>
                <w:bCs/>
              </w:rPr>
              <w:t>ный 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</w:pPr>
            <w:r w:rsidRPr="000B4F45">
              <w:rPr>
                <w:bCs/>
              </w:rPr>
              <w:t>едини-</w:t>
            </w:r>
            <w:r w:rsidRPr="000B4F45">
              <w:br/>
            </w:r>
            <w:r w:rsidRPr="000B4F45">
              <w:rPr>
                <w:bCs/>
              </w:rPr>
              <w:t xml:space="preserve">ца </w:t>
            </w:r>
            <w:r w:rsidRPr="000B4F45">
              <w:br/>
            </w:r>
            <w:r w:rsidRPr="000B4F45">
              <w:rPr>
                <w:bCs/>
              </w:rPr>
              <w:t>изме-</w:t>
            </w:r>
            <w:r w:rsidRPr="000B4F45">
              <w:br/>
            </w:r>
            <w:r w:rsidRPr="000B4F45">
              <w:rPr>
                <w:bCs/>
              </w:rPr>
              <w:t>рения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</w:pPr>
            <w:r w:rsidRPr="000B4F45">
              <w:rPr>
                <w:bCs/>
              </w:rPr>
              <w:t>коли-</w:t>
            </w:r>
            <w:r w:rsidRPr="000B4F45">
              <w:br/>
            </w:r>
            <w:r w:rsidRPr="000B4F45">
              <w:rPr>
                <w:bCs/>
              </w:rPr>
              <w:t>чество</w:t>
            </w:r>
          </w:p>
        </w:tc>
      </w:tr>
      <w:tr w:rsidR="00E9089F" w:rsidRPr="000B4F45" w:rsidTr="003741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r w:rsidRPr="000B4F45">
              <w:t> </w:t>
            </w:r>
          </w:p>
        </w:tc>
      </w:tr>
      <w:tr w:rsidR="00E9089F" w:rsidRPr="000B4F45" w:rsidTr="003741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</w:tr>
      <w:tr w:rsidR="00E9089F" w:rsidRPr="000B4F45" w:rsidTr="0037414D">
        <w:trPr>
          <w:trHeight w:val="2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</w:tr>
      <w:tr w:rsidR="00E9089F" w:rsidRPr="000B4F45" w:rsidTr="0037414D">
        <w:trPr>
          <w:trHeight w:val="27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/>
        </w:tc>
      </w:tr>
      <w:tr w:rsidR="00E9089F" w:rsidRPr="000B4F45" w:rsidTr="003741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</w:tr>
    </w:tbl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B4F45">
        <w:t> </w:t>
      </w:r>
    </w:p>
    <w:tbl>
      <w:tblPr>
        <w:tblW w:w="92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99"/>
        <w:gridCol w:w="598"/>
        <w:gridCol w:w="2337"/>
        <w:gridCol w:w="598"/>
        <w:gridCol w:w="2323"/>
      </w:tblGrid>
      <w:tr w:rsidR="00E9089F" w:rsidRPr="000B4F45" w:rsidTr="0037414D"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E9089F" w:rsidRPr="000B4F45" w:rsidRDefault="00E9089F" w:rsidP="0037414D">
            <w:r w:rsidRPr="000B4F45">
              <w:t> </w:t>
            </w:r>
          </w:p>
        </w:tc>
      </w:tr>
      <w:tr w:rsidR="00E9089F" w:rsidRPr="000B4F45" w:rsidTr="0037414D"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jc w:val="center"/>
            </w:pPr>
            <w:r w:rsidRPr="000B4F45">
              <w:rPr>
                <w:vertAlign w:val="superscript"/>
              </w:rPr>
              <w:t>(исполнитель)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jc w:val="center"/>
            </w:pPr>
            <w:r w:rsidRPr="000B4F45">
              <w:rPr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E9089F" w:rsidRPr="000B4F45" w:rsidRDefault="00E9089F" w:rsidP="0037414D">
            <w:pPr>
              <w:jc w:val="center"/>
            </w:pPr>
            <w:r w:rsidRPr="000B4F45">
              <w:rPr>
                <w:vertAlign w:val="superscript"/>
              </w:rPr>
              <w:t>(Ф. И. О.)</w:t>
            </w:r>
          </w:p>
        </w:tc>
      </w:tr>
      <w:tr w:rsidR="00E9089F" w:rsidRPr="000B4F45" w:rsidTr="0037414D"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E9089F" w:rsidRPr="000B4F45" w:rsidRDefault="00E9089F" w:rsidP="0037414D">
            <w:r w:rsidRPr="000B4F45">
              <w:t> </w:t>
            </w:r>
          </w:p>
        </w:tc>
      </w:tr>
      <w:tr w:rsidR="00E9089F" w:rsidRPr="000B4F45" w:rsidTr="0037414D"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E9089F" w:rsidRPr="000B4F45" w:rsidRDefault="00E9089F" w:rsidP="0037414D">
            <w:pPr>
              <w:jc w:val="center"/>
            </w:pPr>
            <w:r w:rsidRPr="000B4F45">
              <w:rPr>
                <w:vertAlign w:val="superscript"/>
              </w:rPr>
              <w:t>(руководитель)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jc w:val="center"/>
            </w:pPr>
            <w:r w:rsidRPr="000B4F45">
              <w:rPr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r w:rsidRPr="000B4F45"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E9089F" w:rsidRPr="000B4F45" w:rsidRDefault="00E9089F" w:rsidP="0037414D">
            <w:pPr>
              <w:jc w:val="center"/>
            </w:pPr>
            <w:r w:rsidRPr="000B4F45">
              <w:rPr>
                <w:vertAlign w:val="superscript"/>
              </w:rPr>
              <w:t>(Ф. И. О.)</w:t>
            </w:r>
          </w:p>
        </w:tc>
      </w:tr>
    </w:tbl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B4F45">
        <w:rPr>
          <w:b/>
          <w:bCs/>
        </w:rPr>
        <w:t> </w:t>
      </w:r>
    </w:p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E9089F" w:rsidRPr="000B4F45" w:rsidSect="000B4F45">
          <w:type w:val="continuous"/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0B4F45">
        <w:rPr>
          <w:b/>
          <w:bCs/>
        </w:rPr>
        <w:lastRenderedPageBreak/>
        <w:t>2</w:t>
      </w:r>
      <w:r w:rsidRPr="000B4F45">
        <w:rPr>
          <w:b/>
          <w:bCs/>
          <w:sz w:val="16"/>
          <w:szCs w:val="16"/>
        </w:rPr>
        <w:t>. Карточка учета работы летней автомобильной шины.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57"/>
        <w:gridCol w:w="1221"/>
        <w:gridCol w:w="284"/>
        <w:gridCol w:w="180"/>
        <w:gridCol w:w="180"/>
        <w:gridCol w:w="284"/>
        <w:gridCol w:w="2806"/>
        <w:gridCol w:w="2642"/>
        <w:gridCol w:w="5435"/>
      </w:tblGrid>
      <w:tr w:rsidR="00E9089F" w:rsidRPr="000B4F45" w:rsidTr="0037414D">
        <w:tc>
          <w:tcPr>
            <w:tcW w:w="0" w:type="auto"/>
            <w:gridSpan w:val="9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tbl>
            <w:tblPr>
              <w:tblW w:w="5000" w:type="pct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69"/>
            </w:tblGrid>
            <w:tr w:rsidR="00E9089F" w:rsidRPr="000B4F45" w:rsidTr="0037414D">
              <w:trPr>
                <w:jc w:val="center"/>
              </w:trPr>
              <w:tc>
                <w:tcPr>
                  <w:tcW w:w="0" w:type="auto"/>
                  <w:tcBorders>
                    <w:bottom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E9089F" w:rsidRPr="000B4F45" w:rsidRDefault="00E9089F" w:rsidP="0037414D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E9089F" w:rsidRPr="000B4F45" w:rsidTr="0037414D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E9089F" w:rsidRPr="000B4F45" w:rsidRDefault="00E9089F" w:rsidP="0037414D">
                  <w:pPr>
                    <w:jc w:val="center"/>
                    <w:rPr>
                      <w:sz w:val="16"/>
                      <w:szCs w:val="16"/>
                    </w:rPr>
                  </w:pPr>
                  <w:r w:rsidRPr="000B4F45">
                    <w:rPr>
                      <w:rStyle w:val="small"/>
                      <w:sz w:val="16"/>
                      <w:szCs w:val="16"/>
                    </w:rPr>
                    <w:t>полное наименование учреждения</w:t>
                  </w:r>
                </w:p>
              </w:tc>
            </w:tr>
          </w:tbl>
          <w:p w:rsidR="00E9089F" w:rsidRPr="000B4F45" w:rsidRDefault="00E9089F" w:rsidP="00AB6254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КАРТОЧКА</w:t>
            </w:r>
            <w:r w:rsidRPr="000B4F45">
              <w:rPr>
                <w:sz w:val="16"/>
                <w:szCs w:val="16"/>
              </w:rPr>
              <w:br/>
              <w:t xml:space="preserve">учета работы автомобильной шины № _______ (новой, восстановленной, прошедшей </w:t>
            </w:r>
            <w:r w:rsidRPr="000B4F45">
              <w:rPr>
                <w:sz w:val="16"/>
                <w:szCs w:val="16"/>
              </w:rPr>
              <w:br/>
              <w:t>углубление рисунка протектора нарезкой, бывшей в эксплуатации)</w:t>
            </w:r>
          </w:p>
        </w:tc>
      </w:tr>
      <w:tr w:rsidR="00E9089F" w:rsidRPr="000B4F45" w:rsidTr="0037414D">
        <w:tc>
          <w:tcPr>
            <w:tcW w:w="0" w:type="auto"/>
            <w:gridSpan w:val="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jc w:val="center"/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(нужное подчеркнуть)</w:t>
            </w:r>
          </w:p>
        </w:tc>
      </w:tr>
      <w:tr w:rsidR="00E9089F" w:rsidRPr="000B4F45" w:rsidTr="00AB6254">
        <w:trPr>
          <w:trHeight w:val="24"/>
        </w:trPr>
        <w:tc>
          <w:tcPr>
            <w:tcW w:w="0" w:type="auto"/>
            <w:gridSpan w:val="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</w:tr>
      <w:tr w:rsidR="00E9089F" w:rsidRPr="000B4F45" w:rsidTr="0037414D">
        <w:tc>
          <w:tcPr>
            <w:tcW w:w="14690" w:type="dxa"/>
            <w:gridSpan w:val="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</w:tr>
      <w:tr w:rsidR="00E9089F" w:rsidRPr="000B4F45" w:rsidTr="0037414D">
        <w:trPr>
          <w:gridAfter w:val="1"/>
          <w:wAfter w:w="5435" w:type="dxa"/>
        </w:trPr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 xml:space="preserve"> Обозначение (размер) </w:t>
            </w:r>
            <w:r w:rsidRPr="000B4F45">
              <w:rPr>
                <w:sz w:val="16"/>
                <w:szCs w:val="16"/>
              </w:rPr>
              <w:br/>
              <w:t>шины</w:t>
            </w:r>
          </w:p>
        </w:tc>
        <w:tc>
          <w:tcPr>
            <w:tcW w:w="0" w:type="auto"/>
            <w:gridSpan w:val="6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</w:tr>
      <w:tr w:rsidR="00E9089F" w:rsidRPr="000B4F45" w:rsidTr="0037414D">
        <w:trPr>
          <w:gridAfter w:val="1"/>
          <w:wAfter w:w="5435" w:type="dxa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Модель шины</w:t>
            </w:r>
          </w:p>
        </w:tc>
        <w:tc>
          <w:tcPr>
            <w:tcW w:w="0" w:type="auto"/>
            <w:gridSpan w:val="7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</w:tr>
      <w:tr w:rsidR="00E9089F" w:rsidRPr="000B4F45" w:rsidTr="0037414D">
        <w:trPr>
          <w:gridAfter w:val="1"/>
          <w:wAfter w:w="5435" w:type="dxa"/>
        </w:trPr>
        <w:tc>
          <w:tcPr>
            <w:tcW w:w="0" w:type="auto"/>
            <w:gridSpan w:val="3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 xml:space="preserve">Порядковый (заводской) </w:t>
            </w:r>
            <w:r w:rsidRPr="000B4F45">
              <w:rPr>
                <w:sz w:val="16"/>
                <w:szCs w:val="16"/>
              </w:rPr>
              <w:br/>
              <w:t>номер</w:t>
            </w:r>
          </w:p>
        </w:tc>
        <w:tc>
          <w:tcPr>
            <w:tcW w:w="0" w:type="auto"/>
            <w:gridSpan w:val="5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</w:tr>
      <w:tr w:rsidR="00E9089F" w:rsidRPr="000B4F45" w:rsidTr="0037414D">
        <w:trPr>
          <w:gridAfter w:val="1"/>
          <w:wAfter w:w="5435" w:type="dxa"/>
        </w:trPr>
        <w:tc>
          <w:tcPr>
            <w:tcW w:w="0" w:type="auto"/>
            <w:gridSpan w:val="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 xml:space="preserve">Дата изготовления (неделя, </w:t>
            </w:r>
            <w:r w:rsidRPr="000B4F45">
              <w:rPr>
                <w:sz w:val="16"/>
                <w:szCs w:val="16"/>
              </w:rPr>
              <w:br/>
              <w:t>год)</w:t>
            </w:r>
          </w:p>
        </w:tc>
        <w:tc>
          <w:tcPr>
            <w:tcW w:w="0" w:type="auto"/>
            <w:gridSpan w:val="4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</w:tr>
      <w:tr w:rsidR="00E9089F" w:rsidRPr="000B4F45" w:rsidTr="0037414D">
        <w:trPr>
          <w:gridAfter w:val="1"/>
          <w:wAfter w:w="5435" w:type="dxa"/>
        </w:trPr>
        <w:tc>
          <w:tcPr>
            <w:tcW w:w="0" w:type="auto"/>
            <w:gridSpan w:val="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 xml:space="preserve">Эксплуатационная норма </w:t>
            </w:r>
            <w:r w:rsidRPr="000B4F45">
              <w:rPr>
                <w:sz w:val="16"/>
                <w:szCs w:val="16"/>
              </w:rPr>
              <w:br/>
              <w:t>пробега</w:t>
            </w:r>
          </w:p>
        </w:tc>
        <w:tc>
          <w:tcPr>
            <w:tcW w:w="0" w:type="auto"/>
            <w:gridSpan w:val="3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</w:tr>
      <w:tr w:rsidR="00E9089F" w:rsidRPr="000B4F45" w:rsidTr="0037414D">
        <w:trPr>
          <w:gridAfter w:val="1"/>
          <w:wAfter w:w="5435" w:type="dxa"/>
        </w:trPr>
        <w:tc>
          <w:tcPr>
            <w:tcW w:w="0" w:type="auto"/>
            <w:gridSpan w:val="7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 xml:space="preserve">Завод-изготовитель новой шины или шиноремонтное </w:t>
            </w:r>
            <w:r w:rsidRPr="000B4F45">
              <w:rPr>
                <w:sz w:val="16"/>
                <w:szCs w:val="16"/>
              </w:rPr>
              <w:br/>
              <w:t>предприятие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</w:tr>
      <w:tr w:rsidR="00E9089F" w:rsidRPr="000B4F45" w:rsidTr="0037414D">
        <w:trPr>
          <w:gridAfter w:val="1"/>
          <w:wAfter w:w="5435" w:type="dxa"/>
        </w:trPr>
        <w:tc>
          <w:tcPr>
            <w:tcW w:w="0" w:type="auto"/>
            <w:gridSpan w:val="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 xml:space="preserve">Ответственный за учет работы </w:t>
            </w:r>
            <w:r w:rsidRPr="000B4F45">
              <w:rPr>
                <w:sz w:val="16"/>
                <w:szCs w:val="16"/>
              </w:rPr>
              <w:br/>
              <w:t>шины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</w:tr>
      <w:tr w:rsidR="00E9089F" w:rsidRPr="000B4F45" w:rsidTr="002F38A0">
        <w:trPr>
          <w:gridAfter w:val="1"/>
          <w:wAfter w:w="5435" w:type="dxa"/>
          <w:trHeight w:val="24"/>
        </w:trPr>
        <w:tc>
          <w:tcPr>
            <w:tcW w:w="165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122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280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264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</w:tr>
    </w:tbl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tbl>
      <w:tblPr>
        <w:tblW w:w="1451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9"/>
        <w:gridCol w:w="1276"/>
        <w:gridCol w:w="992"/>
        <w:gridCol w:w="1276"/>
        <w:gridCol w:w="1276"/>
        <w:gridCol w:w="708"/>
        <w:gridCol w:w="709"/>
        <w:gridCol w:w="1134"/>
        <w:gridCol w:w="851"/>
        <w:gridCol w:w="1134"/>
        <w:gridCol w:w="4394"/>
      </w:tblGrid>
      <w:tr w:rsidR="00E9089F" w:rsidRPr="000B4F45" w:rsidTr="002F38A0">
        <w:tc>
          <w:tcPr>
            <w:tcW w:w="7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  <w:rPr>
                <w:sz w:val="16"/>
                <w:szCs w:val="16"/>
              </w:rPr>
            </w:pPr>
            <w:r w:rsidRPr="000B4F45">
              <w:rPr>
                <w:rStyle w:val="small"/>
                <w:sz w:val="16"/>
                <w:szCs w:val="16"/>
              </w:rPr>
              <w:t>Дата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  <w:rPr>
                <w:sz w:val="16"/>
                <w:szCs w:val="16"/>
              </w:rPr>
            </w:pPr>
            <w:r w:rsidRPr="000B4F45">
              <w:rPr>
                <w:rStyle w:val="small"/>
                <w:sz w:val="16"/>
                <w:szCs w:val="16"/>
              </w:rPr>
              <w:t>Инвентарный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номер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автомобиля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  <w:rPr>
                <w:sz w:val="16"/>
                <w:szCs w:val="16"/>
              </w:rPr>
            </w:pPr>
            <w:r w:rsidRPr="000B4F45">
              <w:rPr>
                <w:rStyle w:val="small"/>
                <w:sz w:val="16"/>
                <w:szCs w:val="16"/>
              </w:rPr>
              <w:t xml:space="preserve">Марка и 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модель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автомобиля, его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государс</w:t>
            </w:r>
            <w:r w:rsidRPr="000B4F45">
              <w:rPr>
                <w:rStyle w:val="small"/>
                <w:sz w:val="16"/>
                <w:szCs w:val="16"/>
              </w:rPr>
              <w:t>т</w:t>
            </w:r>
            <w:r w:rsidRPr="000B4F45">
              <w:rPr>
                <w:rStyle w:val="small"/>
                <w:sz w:val="16"/>
                <w:szCs w:val="16"/>
              </w:rPr>
              <w:t>венный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номер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  <w:rPr>
                <w:sz w:val="16"/>
                <w:szCs w:val="16"/>
              </w:rPr>
            </w:pPr>
            <w:r w:rsidRPr="000B4F45">
              <w:rPr>
                <w:rStyle w:val="small"/>
                <w:sz w:val="16"/>
                <w:szCs w:val="16"/>
              </w:rPr>
              <w:t>Показания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спидометра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при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установке,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тыс. км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  <w:rPr>
                <w:sz w:val="16"/>
                <w:szCs w:val="16"/>
              </w:rPr>
            </w:pPr>
            <w:r w:rsidRPr="000B4F45">
              <w:rPr>
                <w:rStyle w:val="small"/>
                <w:sz w:val="16"/>
                <w:szCs w:val="16"/>
              </w:rPr>
              <w:t>Показания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спидометра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 xml:space="preserve">при 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снятии,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тыс. км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  <w:rPr>
                <w:sz w:val="16"/>
                <w:szCs w:val="16"/>
              </w:rPr>
            </w:pPr>
            <w:r w:rsidRPr="000B4F45">
              <w:rPr>
                <w:rStyle w:val="small"/>
                <w:sz w:val="16"/>
                <w:szCs w:val="16"/>
              </w:rPr>
              <w:t>Дата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  <w:rPr>
                <w:sz w:val="16"/>
                <w:szCs w:val="16"/>
              </w:rPr>
            </w:pPr>
            <w:r w:rsidRPr="000B4F45">
              <w:rPr>
                <w:rStyle w:val="small"/>
                <w:sz w:val="16"/>
                <w:szCs w:val="16"/>
              </w:rPr>
              <w:t>Техническое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состояние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шины при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установке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  <w:rPr>
                <w:sz w:val="16"/>
                <w:szCs w:val="16"/>
              </w:rPr>
            </w:pPr>
            <w:r w:rsidRPr="000B4F45">
              <w:rPr>
                <w:rStyle w:val="small"/>
                <w:sz w:val="16"/>
                <w:szCs w:val="16"/>
              </w:rPr>
              <w:t>Причины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снятия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 xml:space="preserve">шины с 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эксплу</w:t>
            </w:r>
            <w:r w:rsidRPr="000B4F45">
              <w:rPr>
                <w:rStyle w:val="small"/>
                <w:sz w:val="16"/>
                <w:szCs w:val="16"/>
              </w:rPr>
              <w:t>а</w:t>
            </w:r>
            <w:r w:rsidRPr="000B4F45">
              <w:rPr>
                <w:rStyle w:val="small"/>
                <w:sz w:val="16"/>
                <w:szCs w:val="16"/>
              </w:rPr>
              <w:t>тации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  <w:rPr>
                <w:sz w:val="16"/>
                <w:szCs w:val="16"/>
              </w:rPr>
            </w:pPr>
            <w:r w:rsidRPr="000B4F45">
              <w:rPr>
                <w:rStyle w:val="small"/>
                <w:sz w:val="16"/>
                <w:szCs w:val="16"/>
              </w:rPr>
              <w:t>Подпись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водителя</w:t>
            </w:r>
          </w:p>
        </w:tc>
        <w:tc>
          <w:tcPr>
            <w:tcW w:w="4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  <w:rPr>
                <w:sz w:val="16"/>
                <w:szCs w:val="16"/>
              </w:rPr>
            </w:pPr>
            <w:r w:rsidRPr="000B4F45">
              <w:rPr>
                <w:rStyle w:val="small"/>
                <w:sz w:val="16"/>
                <w:szCs w:val="16"/>
              </w:rPr>
              <w:t>Заключение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 xml:space="preserve">комиссии по 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определению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пригодности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шины к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эксплуатации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(на восстановление,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углубление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рисунка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протектора,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рекламацию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или в утиль)</w:t>
            </w:r>
          </w:p>
        </w:tc>
      </w:tr>
      <w:tr w:rsidR="00E9089F" w:rsidRPr="000B4F45" w:rsidTr="002F38A0">
        <w:tc>
          <w:tcPr>
            <w:tcW w:w="7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  <w:rPr>
                <w:sz w:val="16"/>
                <w:szCs w:val="16"/>
              </w:rPr>
            </w:pPr>
            <w:r w:rsidRPr="000B4F45">
              <w:rPr>
                <w:rStyle w:val="small"/>
                <w:sz w:val="16"/>
                <w:szCs w:val="16"/>
              </w:rPr>
              <w:t>уст</w:t>
            </w:r>
            <w:r w:rsidRPr="000B4F45">
              <w:rPr>
                <w:rStyle w:val="small"/>
                <w:sz w:val="16"/>
                <w:szCs w:val="16"/>
              </w:rPr>
              <w:t>а</w:t>
            </w:r>
            <w:r w:rsidRPr="000B4F45">
              <w:rPr>
                <w:rStyle w:val="small"/>
                <w:sz w:val="16"/>
                <w:szCs w:val="16"/>
              </w:rPr>
              <w:t>новки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шины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jc w:val="center"/>
              <w:rPr>
                <w:sz w:val="16"/>
                <w:szCs w:val="16"/>
              </w:rPr>
            </w:pPr>
            <w:r w:rsidRPr="000B4F45">
              <w:rPr>
                <w:rStyle w:val="small"/>
                <w:sz w:val="16"/>
                <w:szCs w:val="16"/>
              </w:rPr>
              <w:t>снятия</w:t>
            </w:r>
            <w:r w:rsidRPr="000B4F45">
              <w:rPr>
                <w:sz w:val="16"/>
                <w:szCs w:val="16"/>
              </w:rPr>
              <w:br/>
            </w:r>
            <w:r w:rsidRPr="000B4F45">
              <w:rPr>
                <w:rStyle w:val="small"/>
                <w:sz w:val="16"/>
                <w:szCs w:val="16"/>
              </w:rPr>
              <w:t>шины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</w:tr>
      <w:tr w:rsidR="00E9089F" w:rsidRPr="000B4F45" w:rsidTr="002F38A0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</w:tr>
    </w:tbl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tbl>
      <w:tblPr>
        <w:tblW w:w="92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89"/>
        <w:gridCol w:w="1540"/>
        <w:gridCol w:w="820"/>
        <w:gridCol w:w="1271"/>
        <w:gridCol w:w="12"/>
        <w:gridCol w:w="956"/>
        <w:gridCol w:w="218"/>
        <w:gridCol w:w="436"/>
        <w:gridCol w:w="436"/>
        <w:gridCol w:w="436"/>
        <w:gridCol w:w="441"/>
      </w:tblGrid>
      <w:tr w:rsidR="00E9089F" w:rsidRPr="000B4F45" w:rsidTr="0037414D">
        <w:tc>
          <w:tcPr>
            <w:tcW w:w="0" w:type="auto"/>
            <w:gridSpan w:val="5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Председатель комиссии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</w:tr>
      <w:tr w:rsidR="00E9089F" w:rsidRPr="000B4F45" w:rsidTr="0037414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Члены комиссии: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jc w:val="center"/>
              <w:rPr>
                <w:sz w:val="16"/>
                <w:szCs w:val="16"/>
              </w:rPr>
            </w:pPr>
            <w:r w:rsidRPr="000B4F45">
              <w:rPr>
                <w:rStyle w:val="small"/>
                <w:sz w:val="16"/>
                <w:szCs w:val="16"/>
              </w:rPr>
              <w:t>(должность)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jc w:val="center"/>
              <w:rPr>
                <w:sz w:val="16"/>
                <w:szCs w:val="16"/>
              </w:rPr>
            </w:pPr>
            <w:r w:rsidRPr="000B4F45">
              <w:rPr>
                <w:rStyle w:val="small"/>
                <w:sz w:val="16"/>
                <w:szCs w:val="16"/>
              </w:rPr>
              <w:t>(подпись)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9089F" w:rsidRPr="000B4F45" w:rsidRDefault="00E9089F" w:rsidP="0037414D">
            <w:pPr>
              <w:jc w:val="center"/>
              <w:rPr>
                <w:sz w:val="16"/>
                <w:szCs w:val="16"/>
              </w:rPr>
            </w:pPr>
            <w:r w:rsidRPr="000B4F45">
              <w:rPr>
                <w:sz w:val="16"/>
                <w:szCs w:val="16"/>
              </w:rPr>
              <w:t>(</w:t>
            </w:r>
            <w:r w:rsidRPr="000B4F45">
              <w:rPr>
                <w:rStyle w:val="small"/>
                <w:sz w:val="16"/>
                <w:szCs w:val="16"/>
              </w:rPr>
              <w:t>Ф. И. О.)</w:t>
            </w:r>
          </w:p>
        </w:tc>
      </w:tr>
      <w:tr w:rsidR="00E9089F" w:rsidRPr="000B4F45" w:rsidTr="00AB6254">
        <w:tc>
          <w:tcPr>
            <w:tcW w:w="2689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  <w:tc>
          <w:tcPr>
            <w:tcW w:w="1967" w:type="dxa"/>
            <w:gridSpan w:val="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9089F" w:rsidRPr="000B4F45" w:rsidRDefault="00E9089F" w:rsidP="0037414D">
            <w:pPr>
              <w:rPr>
                <w:sz w:val="16"/>
                <w:szCs w:val="16"/>
              </w:rPr>
            </w:pPr>
          </w:p>
        </w:tc>
      </w:tr>
    </w:tbl>
    <w:p w:rsidR="00E9089F" w:rsidRPr="000B4F45" w:rsidRDefault="00E9089F" w:rsidP="00E908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9089F" w:rsidRPr="000B4F45" w:rsidSect="000B4F45">
          <w:type w:val="continuous"/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951AE8" w:rsidRPr="00951AE8" w:rsidRDefault="00951AE8" w:rsidP="00951AE8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caps/>
          <w:sz w:val="24"/>
          <w:szCs w:val="24"/>
        </w:rPr>
        <w:lastRenderedPageBreak/>
        <w:t>Приложение №</w:t>
      </w:r>
      <w:r>
        <w:rPr>
          <w:caps/>
          <w:sz w:val="24"/>
          <w:szCs w:val="24"/>
        </w:rPr>
        <w:t>6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к Положению об учетной политике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>по бюджетному и налоговому учету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 администрации  Петропавловского 2-го сельсовета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Венгеровского района Новосибирской </w:t>
      </w:r>
    </w:p>
    <w:p w:rsidR="00951AE8" w:rsidRPr="00951AE8" w:rsidRDefault="00951AE8" w:rsidP="00951AE8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sz w:val="24"/>
          <w:szCs w:val="24"/>
        </w:rPr>
        <w:t>области на 2020 год</w:t>
      </w:r>
    </w:p>
    <w:p w:rsidR="00440D55" w:rsidRPr="000B4F45" w:rsidRDefault="00440D55" w:rsidP="00440D55">
      <w:pPr>
        <w:spacing w:line="216" w:lineRule="auto"/>
        <w:jc w:val="right"/>
        <w:rPr>
          <w:caps/>
          <w:sz w:val="28"/>
          <w:szCs w:val="28"/>
        </w:rPr>
      </w:pPr>
    </w:p>
    <w:p w:rsidR="00440D55" w:rsidRPr="00951AE8" w:rsidRDefault="00440D55" w:rsidP="00440D55">
      <w:pPr>
        <w:spacing w:line="235" w:lineRule="auto"/>
        <w:jc w:val="center"/>
        <w:rPr>
          <w:b/>
          <w:sz w:val="24"/>
          <w:szCs w:val="24"/>
        </w:rPr>
      </w:pPr>
    </w:p>
    <w:p w:rsidR="00440D55" w:rsidRPr="00951AE8" w:rsidRDefault="00440D55" w:rsidP="00440D55">
      <w:pPr>
        <w:spacing w:line="235" w:lineRule="auto"/>
        <w:jc w:val="center"/>
        <w:rPr>
          <w:b/>
          <w:sz w:val="24"/>
          <w:szCs w:val="24"/>
        </w:rPr>
      </w:pPr>
      <w:r w:rsidRPr="00951AE8">
        <w:rPr>
          <w:b/>
          <w:sz w:val="24"/>
          <w:szCs w:val="24"/>
        </w:rPr>
        <w:t>Перечень лиц, имеющих право подписи первичных документов</w:t>
      </w:r>
    </w:p>
    <w:p w:rsidR="00440D55" w:rsidRPr="00951AE8" w:rsidRDefault="00440D55" w:rsidP="00440D55">
      <w:pPr>
        <w:spacing w:line="235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"/>
        <w:gridCol w:w="2364"/>
        <w:gridCol w:w="2373"/>
        <w:gridCol w:w="2170"/>
        <w:gridCol w:w="1807"/>
      </w:tblGrid>
      <w:tr w:rsidR="00440D55" w:rsidRPr="00951AE8" w:rsidTr="001C0CB7">
        <w:tc>
          <w:tcPr>
            <w:tcW w:w="856" w:type="dxa"/>
          </w:tcPr>
          <w:p w:rsidR="00440D55" w:rsidRPr="00951AE8" w:rsidRDefault="00440D55" w:rsidP="001C0CB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№№  п/п</w:t>
            </w:r>
          </w:p>
        </w:tc>
        <w:tc>
          <w:tcPr>
            <w:tcW w:w="2364" w:type="dxa"/>
          </w:tcPr>
          <w:p w:rsidR="00440D55" w:rsidRPr="00951AE8" w:rsidRDefault="00440D55" w:rsidP="001C0CB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Занимаемая дол</w:t>
            </w:r>
            <w:r w:rsidRPr="00951AE8">
              <w:rPr>
                <w:sz w:val="24"/>
                <w:szCs w:val="24"/>
              </w:rPr>
              <w:t>ж</w:t>
            </w:r>
            <w:r w:rsidRPr="00951AE8">
              <w:rPr>
                <w:sz w:val="24"/>
                <w:szCs w:val="24"/>
              </w:rPr>
              <w:t>ность</w:t>
            </w:r>
          </w:p>
        </w:tc>
        <w:tc>
          <w:tcPr>
            <w:tcW w:w="2373" w:type="dxa"/>
          </w:tcPr>
          <w:p w:rsidR="00440D55" w:rsidRPr="00951AE8" w:rsidRDefault="00440D55" w:rsidP="001C0CB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Наименование</w:t>
            </w:r>
          </w:p>
          <w:p w:rsidR="00440D55" w:rsidRPr="00951AE8" w:rsidRDefault="00440D55" w:rsidP="001C0CB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документов</w:t>
            </w:r>
          </w:p>
        </w:tc>
        <w:tc>
          <w:tcPr>
            <w:tcW w:w="2170" w:type="dxa"/>
          </w:tcPr>
          <w:p w:rsidR="00440D55" w:rsidRPr="00951AE8" w:rsidRDefault="00440D55" w:rsidP="001C0CB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Примечание</w:t>
            </w:r>
          </w:p>
        </w:tc>
        <w:tc>
          <w:tcPr>
            <w:tcW w:w="1807" w:type="dxa"/>
          </w:tcPr>
          <w:p w:rsidR="00440D55" w:rsidRPr="00951AE8" w:rsidRDefault="00440D55" w:rsidP="001C0CB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 приказом ознакомлен</w:t>
            </w:r>
          </w:p>
        </w:tc>
      </w:tr>
      <w:tr w:rsidR="00440D55" w:rsidRPr="00951AE8" w:rsidTr="001C0CB7">
        <w:tc>
          <w:tcPr>
            <w:tcW w:w="856" w:type="dxa"/>
          </w:tcPr>
          <w:p w:rsidR="00440D55" w:rsidRPr="00951AE8" w:rsidRDefault="00440D55" w:rsidP="001C0CB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440D55" w:rsidRPr="00951AE8" w:rsidRDefault="00440D55" w:rsidP="001C0CB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</w:t>
            </w:r>
          </w:p>
        </w:tc>
        <w:tc>
          <w:tcPr>
            <w:tcW w:w="2373" w:type="dxa"/>
          </w:tcPr>
          <w:p w:rsidR="00440D55" w:rsidRPr="00951AE8" w:rsidRDefault="00440D55" w:rsidP="001C0CB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</w:t>
            </w:r>
          </w:p>
        </w:tc>
        <w:tc>
          <w:tcPr>
            <w:tcW w:w="2170" w:type="dxa"/>
          </w:tcPr>
          <w:p w:rsidR="00440D55" w:rsidRPr="00951AE8" w:rsidRDefault="00440D55" w:rsidP="001C0CB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807" w:type="dxa"/>
          </w:tcPr>
          <w:p w:rsidR="00440D55" w:rsidRPr="00951AE8" w:rsidRDefault="00440D55" w:rsidP="001C0CB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</w:t>
            </w:r>
          </w:p>
        </w:tc>
      </w:tr>
      <w:tr w:rsidR="00440D55" w:rsidRPr="00951AE8" w:rsidTr="001C0CB7">
        <w:tc>
          <w:tcPr>
            <w:tcW w:w="856" w:type="dxa"/>
          </w:tcPr>
          <w:p w:rsidR="00440D55" w:rsidRPr="00951AE8" w:rsidRDefault="00440D55" w:rsidP="001C0CB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440D55" w:rsidRPr="00951AE8" w:rsidRDefault="00440D55" w:rsidP="001C0CB7">
            <w:pPr>
              <w:spacing w:line="235" w:lineRule="auto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373" w:type="dxa"/>
          </w:tcPr>
          <w:p w:rsidR="00440D55" w:rsidRPr="00951AE8" w:rsidRDefault="00440D55" w:rsidP="001C0CB7">
            <w:pPr>
              <w:spacing w:line="235" w:lineRule="auto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Все документы</w:t>
            </w:r>
          </w:p>
        </w:tc>
        <w:tc>
          <w:tcPr>
            <w:tcW w:w="2170" w:type="dxa"/>
          </w:tcPr>
          <w:p w:rsidR="00440D55" w:rsidRPr="00951AE8" w:rsidRDefault="00440D55" w:rsidP="001C0CB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:rsidR="00440D55" w:rsidRPr="00951AE8" w:rsidRDefault="00440D55" w:rsidP="001C0CB7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</w:tr>
      <w:tr w:rsidR="00440D55" w:rsidRPr="00951AE8" w:rsidTr="001C0CB7">
        <w:tc>
          <w:tcPr>
            <w:tcW w:w="856" w:type="dxa"/>
          </w:tcPr>
          <w:p w:rsidR="00440D55" w:rsidRPr="00951AE8" w:rsidRDefault="00440D55" w:rsidP="001C0CB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</w:t>
            </w:r>
          </w:p>
        </w:tc>
        <w:tc>
          <w:tcPr>
            <w:tcW w:w="2364" w:type="dxa"/>
          </w:tcPr>
          <w:p w:rsidR="00440D55" w:rsidRPr="00951AE8" w:rsidRDefault="000C3D7B" w:rsidP="001C0CB7">
            <w:pPr>
              <w:spacing w:line="235" w:lineRule="auto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Бухгалтер</w:t>
            </w:r>
          </w:p>
        </w:tc>
        <w:tc>
          <w:tcPr>
            <w:tcW w:w="2373" w:type="dxa"/>
          </w:tcPr>
          <w:p w:rsidR="00440D55" w:rsidRPr="00951AE8" w:rsidRDefault="00440D55" w:rsidP="001C0CB7">
            <w:pPr>
              <w:spacing w:line="235" w:lineRule="auto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Все документы</w:t>
            </w:r>
          </w:p>
        </w:tc>
        <w:tc>
          <w:tcPr>
            <w:tcW w:w="2170" w:type="dxa"/>
          </w:tcPr>
          <w:p w:rsidR="00440D55" w:rsidRPr="00951AE8" w:rsidRDefault="00440D55" w:rsidP="001C0CB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:rsidR="00440D55" w:rsidRPr="00951AE8" w:rsidRDefault="00440D55" w:rsidP="001C0CB7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</w:tr>
    </w:tbl>
    <w:p w:rsidR="00440D55" w:rsidRPr="000B4F45" w:rsidRDefault="00440D55" w:rsidP="00440D55"/>
    <w:p w:rsidR="00440D55" w:rsidRPr="000B4F45" w:rsidRDefault="00440D55" w:rsidP="00440D55">
      <w:pPr>
        <w:jc w:val="right"/>
      </w:pPr>
    </w:p>
    <w:p w:rsidR="00440D55" w:rsidRPr="000B4F45" w:rsidRDefault="00440D55" w:rsidP="00440D55">
      <w:pPr>
        <w:jc w:val="right"/>
      </w:pPr>
    </w:p>
    <w:p w:rsidR="00440D55" w:rsidRPr="000B4F45" w:rsidRDefault="00440D55" w:rsidP="00440D55">
      <w:pPr>
        <w:jc w:val="right"/>
      </w:pPr>
    </w:p>
    <w:p w:rsidR="00440D55" w:rsidRPr="000B4F45" w:rsidRDefault="00440D55" w:rsidP="00440D55">
      <w:pPr>
        <w:jc w:val="right"/>
      </w:pPr>
    </w:p>
    <w:p w:rsidR="00440D55" w:rsidRPr="000B4F45" w:rsidRDefault="00440D55" w:rsidP="00440D55">
      <w:pPr>
        <w:jc w:val="right"/>
      </w:pPr>
    </w:p>
    <w:p w:rsidR="00951AE8" w:rsidRPr="00951AE8" w:rsidRDefault="00951AE8" w:rsidP="00951AE8">
      <w:pPr>
        <w:spacing w:line="235" w:lineRule="auto"/>
        <w:jc w:val="right"/>
        <w:rPr>
          <w:caps/>
          <w:sz w:val="24"/>
          <w:szCs w:val="24"/>
        </w:rPr>
      </w:pPr>
      <w:r>
        <w:rPr>
          <w:caps/>
          <w:sz w:val="24"/>
          <w:szCs w:val="24"/>
        </w:rPr>
        <w:br w:type="page"/>
      </w:r>
      <w:r w:rsidRPr="00951AE8">
        <w:rPr>
          <w:caps/>
          <w:sz w:val="24"/>
          <w:szCs w:val="24"/>
        </w:rPr>
        <w:lastRenderedPageBreak/>
        <w:t>Приложение №</w:t>
      </w:r>
      <w:r>
        <w:rPr>
          <w:caps/>
          <w:sz w:val="24"/>
          <w:szCs w:val="24"/>
        </w:rPr>
        <w:t>7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к Положению об учетной политике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>по бюджетному и налоговому учету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 администрации  Петропавловского 2-го сельсовета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Венгеровского района Новосибирской </w:t>
      </w:r>
    </w:p>
    <w:p w:rsidR="00951AE8" w:rsidRPr="00951AE8" w:rsidRDefault="00951AE8" w:rsidP="00951AE8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sz w:val="24"/>
          <w:szCs w:val="24"/>
        </w:rPr>
        <w:t>области на 2020 год</w:t>
      </w:r>
    </w:p>
    <w:p w:rsidR="00440D55" w:rsidRPr="000B4F45" w:rsidRDefault="00440D55" w:rsidP="00440D55">
      <w:pPr>
        <w:jc w:val="right"/>
      </w:pPr>
    </w:p>
    <w:p w:rsidR="00440D55" w:rsidRPr="00951AE8" w:rsidRDefault="00440D55" w:rsidP="00440D55">
      <w:pPr>
        <w:jc w:val="right"/>
        <w:rPr>
          <w:sz w:val="24"/>
          <w:szCs w:val="24"/>
        </w:rPr>
      </w:pPr>
    </w:p>
    <w:p w:rsidR="00440D55" w:rsidRPr="00951AE8" w:rsidRDefault="00440D55" w:rsidP="00440D55">
      <w:pPr>
        <w:jc w:val="center"/>
        <w:rPr>
          <w:b/>
          <w:sz w:val="24"/>
          <w:szCs w:val="24"/>
        </w:rPr>
      </w:pPr>
      <w:r w:rsidRPr="00951AE8">
        <w:rPr>
          <w:b/>
          <w:sz w:val="24"/>
          <w:szCs w:val="24"/>
        </w:rPr>
        <w:t>Номера журналов операций</w:t>
      </w:r>
    </w:p>
    <w:p w:rsidR="00440D55" w:rsidRPr="00951AE8" w:rsidRDefault="00440D55" w:rsidP="00440D55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7902"/>
      </w:tblGrid>
      <w:tr w:rsidR="00440D55" w:rsidRPr="00951AE8" w:rsidTr="001C0CB7">
        <w:tc>
          <w:tcPr>
            <w:tcW w:w="1668" w:type="dxa"/>
          </w:tcPr>
          <w:p w:rsidR="00440D55" w:rsidRPr="00951AE8" w:rsidRDefault="00440D55" w:rsidP="001C0CB7">
            <w:pPr>
              <w:jc w:val="both"/>
              <w:rPr>
                <w:b/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Номер жу</w:t>
            </w:r>
            <w:r w:rsidRPr="00951AE8">
              <w:rPr>
                <w:sz w:val="24"/>
                <w:szCs w:val="24"/>
              </w:rPr>
              <w:t>р</w:t>
            </w:r>
            <w:r w:rsidRPr="00951AE8">
              <w:rPr>
                <w:sz w:val="24"/>
                <w:szCs w:val="24"/>
              </w:rPr>
              <w:t>нала</w:t>
            </w:r>
          </w:p>
        </w:tc>
        <w:tc>
          <w:tcPr>
            <w:tcW w:w="7902" w:type="dxa"/>
          </w:tcPr>
          <w:p w:rsidR="00440D55" w:rsidRPr="00951AE8" w:rsidRDefault="00440D55" w:rsidP="001C0CB7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Наименование журнала</w:t>
            </w:r>
          </w:p>
        </w:tc>
      </w:tr>
      <w:tr w:rsidR="00440D55" w:rsidRPr="00951AE8" w:rsidTr="001C0CB7">
        <w:tc>
          <w:tcPr>
            <w:tcW w:w="1668" w:type="dxa"/>
          </w:tcPr>
          <w:p w:rsidR="00440D55" w:rsidRPr="00951AE8" w:rsidRDefault="00440D55" w:rsidP="001C0CB7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</w:t>
            </w:r>
          </w:p>
        </w:tc>
        <w:tc>
          <w:tcPr>
            <w:tcW w:w="7902" w:type="dxa"/>
          </w:tcPr>
          <w:p w:rsidR="00440D55" w:rsidRPr="00951AE8" w:rsidRDefault="00440D55" w:rsidP="001C0CB7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Журнал операций по счету «Касса»</w:t>
            </w:r>
          </w:p>
        </w:tc>
      </w:tr>
      <w:tr w:rsidR="00440D55" w:rsidRPr="00951AE8" w:rsidTr="001C0CB7">
        <w:tc>
          <w:tcPr>
            <w:tcW w:w="1668" w:type="dxa"/>
          </w:tcPr>
          <w:p w:rsidR="00440D55" w:rsidRPr="00951AE8" w:rsidRDefault="00440D55" w:rsidP="001C0CB7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</w:t>
            </w:r>
          </w:p>
        </w:tc>
        <w:tc>
          <w:tcPr>
            <w:tcW w:w="7902" w:type="dxa"/>
          </w:tcPr>
          <w:p w:rsidR="00440D55" w:rsidRPr="00951AE8" w:rsidRDefault="00440D55" w:rsidP="001C0CB7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Журнал операций с безналичными денежными средствами</w:t>
            </w:r>
          </w:p>
        </w:tc>
      </w:tr>
      <w:tr w:rsidR="00440D55" w:rsidRPr="00951AE8" w:rsidTr="001C0CB7">
        <w:tc>
          <w:tcPr>
            <w:tcW w:w="1668" w:type="dxa"/>
          </w:tcPr>
          <w:p w:rsidR="00440D55" w:rsidRPr="00951AE8" w:rsidRDefault="00440D55" w:rsidP="001C0CB7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</w:t>
            </w:r>
          </w:p>
        </w:tc>
        <w:tc>
          <w:tcPr>
            <w:tcW w:w="7902" w:type="dxa"/>
          </w:tcPr>
          <w:p w:rsidR="00440D55" w:rsidRPr="00951AE8" w:rsidRDefault="00440D55" w:rsidP="001C0CB7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Журнал операций расчетов с подотчетными лицами</w:t>
            </w:r>
          </w:p>
        </w:tc>
      </w:tr>
      <w:tr w:rsidR="00440D55" w:rsidRPr="00951AE8" w:rsidTr="001C0CB7">
        <w:tc>
          <w:tcPr>
            <w:tcW w:w="1668" w:type="dxa"/>
          </w:tcPr>
          <w:p w:rsidR="00440D55" w:rsidRPr="00951AE8" w:rsidRDefault="00440D55" w:rsidP="001C0CB7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7902" w:type="dxa"/>
          </w:tcPr>
          <w:p w:rsidR="00440D55" w:rsidRPr="00951AE8" w:rsidRDefault="00440D55" w:rsidP="001C0CB7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Журнал операций расчетов с поставщиками и подрядчиками</w:t>
            </w:r>
          </w:p>
        </w:tc>
      </w:tr>
      <w:tr w:rsidR="00440D55" w:rsidRPr="00951AE8" w:rsidTr="001C0CB7">
        <w:tc>
          <w:tcPr>
            <w:tcW w:w="1668" w:type="dxa"/>
          </w:tcPr>
          <w:p w:rsidR="00440D55" w:rsidRPr="00951AE8" w:rsidRDefault="00440D55" w:rsidP="001C0CB7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</w:t>
            </w:r>
          </w:p>
        </w:tc>
        <w:tc>
          <w:tcPr>
            <w:tcW w:w="7902" w:type="dxa"/>
          </w:tcPr>
          <w:p w:rsidR="00440D55" w:rsidRPr="00951AE8" w:rsidRDefault="00440D55" w:rsidP="001C0CB7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Журнал операций расчетов с дебиторами по доходам</w:t>
            </w:r>
          </w:p>
        </w:tc>
      </w:tr>
      <w:tr w:rsidR="00440D55" w:rsidRPr="00951AE8" w:rsidTr="001C0CB7">
        <w:tc>
          <w:tcPr>
            <w:tcW w:w="1668" w:type="dxa"/>
          </w:tcPr>
          <w:p w:rsidR="00440D55" w:rsidRPr="00951AE8" w:rsidRDefault="00440D55" w:rsidP="001C0CB7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6</w:t>
            </w:r>
          </w:p>
        </w:tc>
        <w:tc>
          <w:tcPr>
            <w:tcW w:w="7902" w:type="dxa"/>
          </w:tcPr>
          <w:p w:rsidR="00440D55" w:rsidRPr="00951AE8" w:rsidRDefault="00440D55" w:rsidP="001C0CB7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Журнал операций расчетов по оплате труда, денежному довольствию и стипендиям</w:t>
            </w:r>
          </w:p>
        </w:tc>
      </w:tr>
      <w:tr w:rsidR="00440D55" w:rsidRPr="00951AE8" w:rsidTr="001C0CB7">
        <w:tc>
          <w:tcPr>
            <w:tcW w:w="1668" w:type="dxa"/>
          </w:tcPr>
          <w:p w:rsidR="00440D55" w:rsidRPr="00951AE8" w:rsidRDefault="00440D55" w:rsidP="001C0CB7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7</w:t>
            </w:r>
          </w:p>
        </w:tc>
        <w:tc>
          <w:tcPr>
            <w:tcW w:w="7902" w:type="dxa"/>
          </w:tcPr>
          <w:p w:rsidR="00440D55" w:rsidRPr="00951AE8" w:rsidRDefault="00440D55" w:rsidP="001C0CB7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Журнал операций по выбытию и перемещению нефинансовых активов</w:t>
            </w:r>
          </w:p>
        </w:tc>
      </w:tr>
      <w:tr w:rsidR="00440D55" w:rsidRPr="00951AE8" w:rsidTr="001C0CB7">
        <w:tc>
          <w:tcPr>
            <w:tcW w:w="1668" w:type="dxa"/>
          </w:tcPr>
          <w:p w:rsidR="00440D55" w:rsidRPr="00951AE8" w:rsidRDefault="00440D55" w:rsidP="001C0CB7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8</w:t>
            </w:r>
          </w:p>
        </w:tc>
        <w:tc>
          <w:tcPr>
            <w:tcW w:w="7902" w:type="dxa"/>
          </w:tcPr>
          <w:p w:rsidR="00440D55" w:rsidRPr="00951AE8" w:rsidRDefault="00440D55" w:rsidP="001C0CB7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Журнал по прочим операциям</w:t>
            </w:r>
          </w:p>
        </w:tc>
      </w:tr>
      <w:tr w:rsidR="00440D55" w:rsidRPr="00951AE8" w:rsidTr="001C0CB7">
        <w:tc>
          <w:tcPr>
            <w:tcW w:w="1668" w:type="dxa"/>
          </w:tcPr>
          <w:p w:rsidR="00440D55" w:rsidRPr="00951AE8" w:rsidRDefault="00440D55" w:rsidP="001C0CB7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</w:t>
            </w:r>
          </w:p>
        </w:tc>
        <w:tc>
          <w:tcPr>
            <w:tcW w:w="7902" w:type="dxa"/>
          </w:tcPr>
          <w:p w:rsidR="00440D55" w:rsidRPr="00951AE8" w:rsidRDefault="00440D55" w:rsidP="001C0CB7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Журнал по прочим операциям (Денежные документы)</w:t>
            </w:r>
          </w:p>
        </w:tc>
      </w:tr>
      <w:tr w:rsidR="00440D55" w:rsidRPr="00951AE8" w:rsidTr="001C0CB7">
        <w:tc>
          <w:tcPr>
            <w:tcW w:w="1668" w:type="dxa"/>
          </w:tcPr>
          <w:p w:rsidR="00440D55" w:rsidRPr="00951AE8" w:rsidRDefault="00440D55" w:rsidP="001C0CB7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11</w:t>
            </w:r>
          </w:p>
        </w:tc>
        <w:tc>
          <w:tcPr>
            <w:tcW w:w="7902" w:type="dxa"/>
          </w:tcPr>
          <w:p w:rsidR="00440D55" w:rsidRPr="00951AE8" w:rsidRDefault="00440D55" w:rsidP="001C0CB7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Журнал по прочим операциям (Ошибки прошлых лет)</w:t>
            </w:r>
          </w:p>
        </w:tc>
      </w:tr>
    </w:tbl>
    <w:p w:rsidR="00440D55" w:rsidRPr="000B4F45" w:rsidRDefault="00440D55" w:rsidP="00440D55">
      <w:pPr>
        <w:jc w:val="both"/>
        <w:rPr>
          <w:b/>
        </w:rPr>
      </w:pPr>
    </w:p>
    <w:p w:rsidR="00440D55" w:rsidRPr="000B4F45" w:rsidRDefault="00440D55" w:rsidP="00440D55">
      <w:pPr>
        <w:jc w:val="right"/>
      </w:pPr>
    </w:p>
    <w:p w:rsidR="00440D55" w:rsidRPr="000B4F45" w:rsidRDefault="00440D55" w:rsidP="00440D55">
      <w:pPr>
        <w:jc w:val="right"/>
      </w:pPr>
    </w:p>
    <w:p w:rsidR="00440D55" w:rsidRPr="000B4F45" w:rsidRDefault="00440D55" w:rsidP="00440D55">
      <w:pPr>
        <w:jc w:val="right"/>
      </w:pPr>
    </w:p>
    <w:p w:rsidR="00440D55" w:rsidRPr="000B4F45" w:rsidRDefault="00440D55" w:rsidP="00440D55">
      <w:pPr>
        <w:jc w:val="right"/>
      </w:pPr>
    </w:p>
    <w:p w:rsidR="00440D55" w:rsidRPr="000B4F45" w:rsidRDefault="00440D55" w:rsidP="00440D55">
      <w:pPr>
        <w:jc w:val="right"/>
      </w:pPr>
    </w:p>
    <w:p w:rsidR="001D1843" w:rsidRPr="000B4F45" w:rsidRDefault="001D1843" w:rsidP="001D1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327F21" w:rsidRPr="000B4F45" w:rsidRDefault="00327F21" w:rsidP="001D1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327F21" w:rsidRPr="000B4F45" w:rsidRDefault="00327F21" w:rsidP="001D1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327F21" w:rsidRPr="000B4F45" w:rsidRDefault="00327F21" w:rsidP="001D1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327F21" w:rsidRPr="000B4F45" w:rsidRDefault="00327F21" w:rsidP="001D1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327F21" w:rsidRPr="000B4F45" w:rsidRDefault="00327F21" w:rsidP="001D1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327F21" w:rsidRPr="000B4F45" w:rsidRDefault="00327F21" w:rsidP="001D1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327F21" w:rsidRPr="000B4F45" w:rsidRDefault="00327F21" w:rsidP="001D1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327F21" w:rsidRPr="000B4F45" w:rsidRDefault="00327F21" w:rsidP="001D1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327F21" w:rsidRPr="000B4F45" w:rsidRDefault="00327F21" w:rsidP="001D1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327F21" w:rsidRPr="000B4F45" w:rsidRDefault="00327F21" w:rsidP="001D1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327F21" w:rsidRPr="000B4F45" w:rsidRDefault="00327F21" w:rsidP="001D1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327F21" w:rsidRPr="000B4F45" w:rsidRDefault="00327F21" w:rsidP="001D1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327F21" w:rsidRPr="000B4F45" w:rsidRDefault="00327F21" w:rsidP="001D1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327F21" w:rsidRPr="000B4F45" w:rsidRDefault="00327F21" w:rsidP="001D1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327F21" w:rsidRPr="000B4F45" w:rsidRDefault="00327F21" w:rsidP="001D1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327F21" w:rsidRPr="000B4F45" w:rsidRDefault="00327F21" w:rsidP="001D1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951AE8" w:rsidRPr="00951AE8" w:rsidRDefault="00951AE8" w:rsidP="00951AE8">
      <w:pPr>
        <w:spacing w:line="235" w:lineRule="auto"/>
        <w:jc w:val="right"/>
        <w:rPr>
          <w:caps/>
          <w:sz w:val="24"/>
          <w:szCs w:val="24"/>
        </w:rPr>
      </w:pPr>
      <w:r>
        <w:rPr>
          <w:bCs/>
          <w:sz w:val="24"/>
          <w:szCs w:val="24"/>
        </w:rPr>
        <w:br w:type="page"/>
      </w:r>
      <w:r w:rsidRPr="00951AE8">
        <w:rPr>
          <w:caps/>
          <w:sz w:val="24"/>
          <w:szCs w:val="24"/>
        </w:rPr>
        <w:lastRenderedPageBreak/>
        <w:t>Приложение №</w:t>
      </w:r>
      <w:r>
        <w:rPr>
          <w:caps/>
          <w:sz w:val="24"/>
          <w:szCs w:val="24"/>
        </w:rPr>
        <w:t>8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к Положению об учетной политике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>по бюджетному и налоговому учету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 администрации  Петропавловского 2-го сельсовета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Венгеровского района Новосибирской </w:t>
      </w:r>
    </w:p>
    <w:p w:rsidR="00951AE8" w:rsidRPr="00951AE8" w:rsidRDefault="00951AE8" w:rsidP="00951AE8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sz w:val="24"/>
          <w:szCs w:val="24"/>
        </w:rPr>
        <w:t>области на 2020 год</w:t>
      </w:r>
    </w:p>
    <w:p w:rsidR="001D1843" w:rsidRPr="000B4F45" w:rsidRDefault="001D1843" w:rsidP="00951AE8">
      <w:pPr>
        <w:jc w:val="right"/>
        <w:rPr>
          <w:bCs/>
          <w:sz w:val="28"/>
          <w:szCs w:val="28"/>
        </w:rPr>
      </w:pPr>
    </w:p>
    <w:p w:rsidR="001D1843" w:rsidRPr="00951AE8" w:rsidRDefault="001D1843" w:rsidP="001D1843">
      <w:pPr>
        <w:jc w:val="center"/>
        <w:rPr>
          <w:b/>
          <w:bCs/>
          <w:sz w:val="24"/>
          <w:szCs w:val="24"/>
        </w:rPr>
      </w:pPr>
      <w:r w:rsidRPr="00951AE8">
        <w:rPr>
          <w:b/>
          <w:bCs/>
          <w:sz w:val="24"/>
          <w:szCs w:val="24"/>
        </w:rPr>
        <w:t>Рабочий план счетов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2"/>
        <w:gridCol w:w="709"/>
        <w:gridCol w:w="992"/>
        <w:gridCol w:w="709"/>
        <w:gridCol w:w="1275"/>
      </w:tblGrid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Наименование счета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tabs>
                <w:tab w:val="left" w:pos="252"/>
              </w:tabs>
              <w:ind w:left="252" w:hanging="252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Анал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че</w:t>
            </w:r>
            <w:r w:rsidRPr="00951AE8">
              <w:rPr>
                <w:sz w:val="24"/>
                <w:szCs w:val="24"/>
              </w:rPr>
              <w:t>с</w:t>
            </w:r>
            <w:r w:rsidRPr="00951AE8">
              <w:rPr>
                <w:sz w:val="24"/>
                <w:szCs w:val="24"/>
              </w:rPr>
              <w:t>кий код по БК</w:t>
            </w:r>
          </w:p>
          <w:p w:rsidR="001D1843" w:rsidRPr="00951AE8" w:rsidRDefault="001D1843" w:rsidP="00757B7F">
            <w:pPr>
              <w:tabs>
                <w:tab w:val="left" w:pos="252"/>
              </w:tabs>
              <w:ind w:left="252" w:hanging="252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(1-17 ра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р</w:t>
            </w:r>
            <w:r w:rsidRPr="00951AE8">
              <w:rPr>
                <w:sz w:val="24"/>
                <w:szCs w:val="24"/>
              </w:rPr>
              <w:t>я</w:t>
            </w:r>
            <w:r w:rsidRPr="00951AE8">
              <w:rPr>
                <w:sz w:val="24"/>
                <w:szCs w:val="24"/>
              </w:rPr>
              <w:t>ды)</w:t>
            </w:r>
          </w:p>
        </w:tc>
        <w:tc>
          <w:tcPr>
            <w:tcW w:w="709" w:type="dxa"/>
          </w:tcPr>
          <w:p w:rsidR="001D1843" w:rsidRPr="00951AE8" w:rsidRDefault="001D1843" w:rsidP="00757B7F">
            <w:pPr>
              <w:tabs>
                <w:tab w:val="left" w:pos="252"/>
              </w:tabs>
              <w:ind w:left="252" w:hanging="252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ВФО</w:t>
            </w:r>
          </w:p>
          <w:p w:rsidR="001D1843" w:rsidRPr="00951AE8" w:rsidRDefault="001D1843" w:rsidP="00757B7F">
            <w:pPr>
              <w:tabs>
                <w:tab w:val="left" w:pos="252"/>
              </w:tabs>
              <w:ind w:left="252" w:hanging="252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18</w:t>
            </w:r>
          </w:p>
          <w:p w:rsidR="001D1843" w:rsidRPr="00951AE8" w:rsidRDefault="001D1843" w:rsidP="00757B7F">
            <w:pPr>
              <w:tabs>
                <w:tab w:val="left" w:pos="252"/>
              </w:tabs>
              <w:ind w:left="252" w:hanging="252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ряд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tabs>
                <w:tab w:val="left" w:pos="252"/>
              </w:tabs>
              <w:ind w:left="252" w:hanging="252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Номер счета</w:t>
            </w:r>
          </w:p>
          <w:p w:rsidR="001D1843" w:rsidRPr="00951AE8" w:rsidRDefault="001D1843" w:rsidP="00757B7F">
            <w:pPr>
              <w:tabs>
                <w:tab w:val="left" w:pos="252"/>
              </w:tabs>
              <w:ind w:left="252" w:hanging="252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(19-26</w:t>
            </w:r>
          </w:p>
          <w:p w:rsidR="001D1843" w:rsidRPr="00951AE8" w:rsidRDefault="001D1843" w:rsidP="00757B7F">
            <w:pPr>
              <w:tabs>
                <w:tab w:val="left" w:pos="252"/>
              </w:tabs>
              <w:ind w:left="252" w:hanging="252"/>
              <w:jc w:val="center"/>
              <w:rPr>
                <w:b/>
                <w:bCs/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разряды)</w:t>
            </w:r>
          </w:p>
        </w:tc>
      </w:tr>
      <w:tr w:rsidR="001D1843" w:rsidRPr="00951AE8" w:rsidTr="00757B7F">
        <w:tc>
          <w:tcPr>
            <w:tcW w:w="9747" w:type="dxa"/>
            <w:gridSpan w:val="5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Основные средства – недвижимое имущество учреждения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жилых помещений – недвижимого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ind w:left="33" w:right="-533" w:hanging="33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РПРХХХХХХХХХХХХХХ</w:t>
            </w: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101 11 310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жилых помещений – недвижимого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101 11 410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нежилых помещений (зданий и соор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жений) – недвижимого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101 12 310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нежилых помещений (зданий и соор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жений) – недвижимого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101 12 410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инвестиционной недвижимости – н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101 13 310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инвестиционной недвижимости – н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101 13 410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транспортных средств – недвижимого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101 15 310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транспортных средств – недвижимого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101 15 410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нежилых помещений (зданий и соор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жений) -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101 22 310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нежилых помещений (зданий и соор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жений) -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101 22 410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машин и оборудования -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101 24 310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машин и оборудования - особо ценн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101 24 410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транспортных средств -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101 25 310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транспортных средств -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101 25 410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инвентаря производственного и хозя</w:t>
            </w:r>
            <w:r w:rsidRPr="00951AE8">
              <w:rPr>
                <w:sz w:val="24"/>
                <w:szCs w:val="24"/>
              </w:rPr>
              <w:t>й</w:t>
            </w:r>
            <w:r w:rsidRPr="00951AE8">
              <w:rPr>
                <w:sz w:val="24"/>
                <w:szCs w:val="24"/>
              </w:rPr>
              <w:t>ственного -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101 26 310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Уменьшение стоимости инвентаря производственного и хозя</w:t>
            </w:r>
            <w:r w:rsidRPr="00951AE8">
              <w:rPr>
                <w:sz w:val="24"/>
                <w:szCs w:val="24"/>
              </w:rPr>
              <w:t>й</w:t>
            </w:r>
            <w:r w:rsidRPr="00951AE8">
              <w:rPr>
                <w:sz w:val="24"/>
                <w:szCs w:val="24"/>
              </w:rPr>
              <w:t>ственного -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101 26 410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биологических ресурсов - особо ценн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101 27 310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биологических ресурсов - особо це</w:t>
            </w:r>
            <w:r w:rsidRPr="00951AE8">
              <w:rPr>
                <w:sz w:val="24"/>
                <w:szCs w:val="24"/>
              </w:rPr>
              <w:t>н</w:t>
            </w:r>
            <w:r w:rsidRPr="00951AE8">
              <w:rPr>
                <w:sz w:val="24"/>
                <w:szCs w:val="24"/>
              </w:rPr>
              <w:t>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101 27 410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прочих основных средств - особо це</w:t>
            </w:r>
            <w:r w:rsidRPr="00951AE8">
              <w:rPr>
                <w:sz w:val="24"/>
                <w:szCs w:val="24"/>
              </w:rPr>
              <w:t>н</w:t>
            </w:r>
            <w:r w:rsidRPr="00951AE8">
              <w:rPr>
                <w:sz w:val="24"/>
                <w:szCs w:val="24"/>
              </w:rPr>
              <w:t>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101 28 310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прочих основных средств - особо це</w:t>
            </w:r>
            <w:r w:rsidRPr="00951AE8">
              <w:rPr>
                <w:sz w:val="24"/>
                <w:szCs w:val="24"/>
              </w:rPr>
              <w:t>н</w:t>
            </w:r>
            <w:r w:rsidRPr="00951AE8">
              <w:rPr>
                <w:sz w:val="24"/>
                <w:szCs w:val="24"/>
              </w:rPr>
              <w:t>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101 28 410</w:t>
            </w:r>
          </w:p>
        </w:tc>
      </w:tr>
      <w:tr w:rsidR="001D1843" w:rsidRPr="00951AE8" w:rsidTr="00757B7F">
        <w:tc>
          <w:tcPr>
            <w:tcW w:w="9747" w:type="dxa"/>
            <w:gridSpan w:val="5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Основные средства – иное движимое имущество учреждения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нежилых помещений (зданий и соор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 xml:space="preserve">жений) – иного движимого имущества учреждения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101 32 310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нежилых помещений (зданий и соор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жений)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101 32 410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инвестиционной недвижимости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101 33 310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инвестиционной недвижимости – ин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101 33 410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машин и оборудования – иного движ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101 34 310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машин и оборудования – иного дв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 xml:space="preserve">жимого имущества учреждения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101 34 410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транспортных средств – иного движ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101 35 310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транспортных средств – иного движ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101 35 410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инвентаря производственного и хозя</w:t>
            </w:r>
            <w:r w:rsidRPr="00951AE8">
              <w:rPr>
                <w:sz w:val="24"/>
                <w:szCs w:val="24"/>
              </w:rPr>
              <w:t>й</w:t>
            </w:r>
            <w:r w:rsidRPr="00951AE8">
              <w:rPr>
                <w:sz w:val="24"/>
                <w:szCs w:val="24"/>
              </w:rPr>
              <w:t>ственного 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101 36 310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инвентаря производственного и хозя</w:t>
            </w:r>
            <w:r w:rsidRPr="00951AE8">
              <w:rPr>
                <w:sz w:val="24"/>
                <w:szCs w:val="24"/>
              </w:rPr>
              <w:t>й</w:t>
            </w:r>
            <w:r w:rsidRPr="00951AE8">
              <w:rPr>
                <w:sz w:val="24"/>
                <w:szCs w:val="24"/>
              </w:rPr>
              <w:t>ственного 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101 36 410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 стоимости биологических ресурсов – иного дв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101 37 310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биологических ресурсов – иного дв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 xml:space="preserve">жимого имущества учреждения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101 37 410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прочих основных средств – иного дв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101 38 310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стоимости прочих основных средств – иного движимого имущества учреждения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101 38 410</w:t>
            </w:r>
          </w:p>
        </w:tc>
      </w:tr>
      <w:tr w:rsidR="001D1843" w:rsidRPr="00951AE8" w:rsidTr="00757B7F">
        <w:tc>
          <w:tcPr>
            <w:tcW w:w="9747" w:type="dxa"/>
            <w:gridSpan w:val="5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Нематериальные активы 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нематериальных активов – особо це</w:t>
            </w:r>
            <w:r w:rsidRPr="00951AE8">
              <w:rPr>
                <w:sz w:val="24"/>
                <w:szCs w:val="24"/>
              </w:rPr>
              <w:t>н</w:t>
            </w:r>
            <w:r w:rsidRPr="00951AE8">
              <w:rPr>
                <w:sz w:val="24"/>
                <w:szCs w:val="24"/>
              </w:rPr>
              <w:t>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102 20 320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нематериальных активов – особо це</w:t>
            </w:r>
            <w:r w:rsidRPr="00951AE8">
              <w:rPr>
                <w:sz w:val="24"/>
                <w:szCs w:val="24"/>
              </w:rPr>
              <w:t>н</w:t>
            </w:r>
            <w:r w:rsidRPr="00951AE8">
              <w:rPr>
                <w:sz w:val="24"/>
                <w:szCs w:val="24"/>
              </w:rPr>
              <w:t xml:space="preserve">ного движимого имущества учреждения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102 20 420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нематериальных активов – иного дв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102 30 320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нематериальных активов – иного дв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 xml:space="preserve">жимого имущества учреждения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102 30 420</w:t>
            </w:r>
          </w:p>
        </w:tc>
      </w:tr>
      <w:tr w:rsidR="001D1843" w:rsidRPr="00951AE8" w:rsidTr="00757B7F">
        <w:tc>
          <w:tcPr>
            <w:tcW w:w="9747" w:type="dxa"/>
            <w:gridSpan w:val="5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Непроизведенные активы – недвижимое имущество учреждения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земли – недвижимого имущества учр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103 11 330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Уменьшение стоимости земли – недвижимого имущества у</w:t>
            </w:r>
            <w:r w:rsidRPr="00951AE8">
              <w:rPr>
                <w:sz w:val="24"/>
                <w:szCs w:val="24"/>
              </w:rPr>
              <w:t>ч</w:t>
            </w:r>
            <w:r w:rsidRPr="00951AE8">
              <w:rPr>
                <w:sz w:val="24"/>
                <w:szCs w:val="24"/>
              </w:rPr>
              <w:t xml:space="preserve">реждения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103 11 430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прочих непроизведенных активов – н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103 13 330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стоимости прочих непроизведенных активов – недвижимого имущества учреждения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103 13 430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103 33 330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103 33 430</w:t>
            </w:r>
          </w:p>
        </w:tc>
      </w:tr>
      <w:tr w:rsidR="001D1843" w:rsidRPr="00951AE8" w:rsidTr="00757B7F">
        <w:tc>
          <w:tcPr>
            <w:tcW w:w="9747" w:type="dxa"/>
            <w:gridSpan w:val="5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Амортизация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жилых помещ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ний - недвижимого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104 11 411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нежилых пом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щений (зданий и сооружений) - недвижимого имущества у</w:t>
            </w:r>
            <w:r w:rsidRPr="00951AE8">
              <w:rPr>
                <w:sz w:val="24"/>
                <w:szCs w:val="24"/>
              </w:rPr>
              <w:t>ч</w:t>
            </w:r>
            <w:r w:rsidRPr="00951AE8">
              <w:rPr>
                <w:sz w:val="24"/>
                <w:szCs w:val="24"/>
              </w:rPr>
              <w:t>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104 12 411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инвестиционной недвижимости - недвижимого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104 13 411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транспортных средств – недвижимого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104 15 411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нежилых пом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щений (зданий и сооружений) –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104 22 411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машин и обор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дования –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104 24 411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транспортных средств –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104 25 411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инвентаря прои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водственного и хозяйственного –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104 26 411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биологических ресурсов –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104 27 411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прочих основных средств –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104 28 411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нематериальных активов –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104 29 421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нежилых пом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щений (зданий и сооружений)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104 32 411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инвестиционной недвижимости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104 33 411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машин и обор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дования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104 34 411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транспортных средств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104 35 411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инвентаря прои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водственного и хозяйственного 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104 36 411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биологических ресурсов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104 37 411   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за счет амортизации стоимости прочих основных </w:t>
            </w:r>
            <w:r w:rsidRPr="00951AE8">
              <w:rPr>
                <w:sz w:val="24"/>
                <w:szCs w:val="24"/>
              </w:rPr>
              <w:lastRenderedPageBreak/>
              <w:t>средств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104 38 </w:t>
            </w:r>
            <w:r w:rsidRPr="00951AE8">
              <w:rPr>
                <w:sz w:val="24"/>
                <w:szCs w:val="24"/>
              </w:rPr>
              <w:lastRenderedPageBreak/>
              <w:t>411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Уменьшение за счет амортизации стоимости нематериальных активов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104 39 421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прав пользования жилыми помещ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 xml:space="preserve">ниями за счет амортизации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104 41 450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прав пользования нежилыми помещ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ниями (зданиями и сооружениями) за счет амортизации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104 42 450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прав пользования машинами и обор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 xml:space="preserve">дованием за счет амортизации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104 44 450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стоимости права пользования транспортных средств за счет амортизации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104 45 450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прав пользования инвентарем производственным и хозяйственным за счет амортизации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104 46 450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прав пользования биологическими р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 xml:space="preserve">сурсами за счет амортизации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104 47 450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стоимости прав пользования прочими основными средствами за счет амортизации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104 48 450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за счет амортизации стоимости прав пользования непроизведенными активами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104 49 450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жилых помещений в концессии за счет амортизации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104 91 411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нежилых помещений (зданий и соор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жений) в концессии за счет амортизации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104 92 411</w:t>
            </w:r>
          </w:p>
        </w:tc>
      </w:tr>
      <w:tr w:rsidR="001D1843" w:rsidRPr="00951AE8" w:rsidTr="00757B7F">
        <w:tc>
          <w:tcPr>
            <w:tcW w:w="9747" w:type="dxa"/>
            <w:gridSpan w:val="5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Материальные запасы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горюче-смазочных материалов -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105 23 340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стоимости горюче-смазочных материалов - особо ценного движимого имущества учреждения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105 23 440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строительных материалов - особо це</w:t>
            </w:r>
            <w:r w:rsidRPr="00951AE8">
              <w:rPr>
                <w:sz w:val="24"/>
                <w:szCs w:val="24"/>
              </w:rPr>
              <w:t>н</w:t>
            </w:r>
            <w:r w:rsidRPr="00951AE8">
              <w:rPr>
                <w:sz w:val="24"/>
                <w:szCs w:val="24"/>
              </w:rPr>
              <w:t>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105 24 340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строительных материалов - особо це</w:t>
            </w:r>
            <w:r w:rsidRPr="00951AE8">
              <w:rPr>
                <w:sz w:val="24"/>
                <w:szCs w:val="24"/>
              </w:rPr>
              <w:t>н</w:t>
            </w:r>
            <w:r w:rsidRPr="00951AE8">
              <w:rPr>
                <w:sz w:val="24"/>
                <w:szCs w:val="24"/>
              </w:rPr>
              <w:t xml:space="preserve">ного движимого имущества учреждения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105 24 440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мягкого инвентаря -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105 25 340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стоимости мягкого инвентаря - особо ценного движимого имущества учреждения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105 25 440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прочих материальных запасов -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105 26 340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прочих материальных запасов -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105 26 440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готовой продукции - особо ценного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105 27 340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стоимости готовой продукции - особо ценного движимого имущества учреждения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105 27 440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горюче-смазочных материалов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105 33 340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горюче-смазочных материалов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105 33 440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строительных материалов – иного дв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105 34 340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стоимости строительных материалов – иного </w:t>
            </w:r>
            <w:r w:rsidRPr="00951AE8">
              <w:rPr>
                <w:sz w:val="24"/>
                <w:szCs w:val="24"/>
              </w:rPr>
              <w:lastRenderedPageBreak/>
              <w:t xml:space="preserve">движимого имущества учреждения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105 34 </w:t>
            </w:r>
            <w:r w:rsidRPr="00951AE8">
              <w:rPr>
                <w:sz w:val="24"/>
                <w:szCs w:val="24"/>
              </w:rPr>
              <w:lastRenderedPageBreak/>
              <w:t>440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Увеличение стоимости мягкого инвентаря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105 35 340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стоимости мягкого инвентаря – иного движимого имущества учреждения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105 35 440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прочих материальных запасов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105 36 340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стоимости прочих материальных запасов – иного движимого имущества учреждения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105 36 440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готовой продукции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105 37 340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стоимости готовой продукции – иного движимого имущества учреждения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105 37 440 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товаров – иного движимого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105 38 340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стоимости товаров – иного движимого имущества учреждения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105 38 440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Изменение за счет наценки стоимости товаров – иного движ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мого имущества учреждения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105 39 340</w:t>
            </w:r>
          </w:p>
        </w:tc>
      </w:tr>
      <w:tr w:rsidR="001D1843" w:rsidRPr="00951AE8" w:rsidTr="00757B7F">
        <w:tc>
          <w:tcPr>
            <w:tcW w:w="9747" w:type="dxa"/>
            <w:gridSpan w:val="5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Вложения в нефинансовые активы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Увеличение вложений в основные средства - недвижимое имущество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106 11 310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вложений в основные средства - недвижимое имущество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106 11 410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вложений в непроизведенные активы – недвиж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 xml:space="preserve">мое имущество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106 13 330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вложений в непроизведенные активы – недвиж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 xml:space="preserve">мое имущество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106 13 430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Увеличение вложений в основные средства - особо ценное движимое имущество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106 21 310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вложений в основные средства - особо ценное движимое имущество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106 21 410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вложений в нематериальные активы – особо це</w:t>
            </w:r>
            <w:r w:rsidRPr="00951AE8">
              <w:rPr>
                <w:sz w:val="24"/>
                <w:szCs w:val="24"/>
              </w:rPr>
              <w:t>н</w:t>
            </w:r>
            <w:r w:rsidRPr="00951AE8">
              <w:rPr>
                <w:sz w:val="24"/>
                <w:szCs w:val="24"/>
              </w:rPr>
              <w:t xml:space="preserve">ное движимое имущество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106 22 320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вложений в нематериальные активы – особо це</w:t>
            </w:r>
            <w:r w:rsidRPr="00951AE8">
              <w:rPr>
                <w:sz w:val="24"/>
                <w:szCs w:val="24"/>
              </w:rPr>
              <w:t>н</w:t>
            </w:r>
            <w:r w:rsidRPr="00951AE8">
              <w:rPr>
                <w:sz w:val="24"/>
                <w:szCs w:val="24"/>
              </w:rPr>
              <w:t xml:space="preserve">ное движимое имущество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106 22 420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Увеличение вложений в материальные запасы – особо ценное движимое имущество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106 24 340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вложений в материальные запасы – особо ценное движимое имущество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106 24 440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Увеличение вложений в основные средства - иное движимое имущество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106 31 310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вложений в основные средства - иное движимое имущество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106 31 410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вложений в нематериальные активы – иное дв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 xml:space="preserve">жимое имущество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106 32 320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вложений в нематериальные активы – иное дв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 xml:space="preserve">жимое имущество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106 32 420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вложений в непроизведенные активы – иное дв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жимое имущество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106 33 330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вложений в непроизведенные активы – иное дв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lastRenderedPageBreak/>
              <w:t>жимое имущество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106 33 </w:t>
            </w:r>
            <w:r w:rsidRPr="00951AE8">
              <w:rPr>
                <w:sz w:val="24"/>
                <w:szCs w:val="24"/>
              </w:rPr>
              <w:lastRenderedPageBreak/>
              <w:t>430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Увеличение вложений в материальные запасы – иное движ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 xml:space="preserve">мое имущество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106 34 340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вложений в материальные запасы – иное движ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 xml:space="preserve">мое имущество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106 34 440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вложений в основные средства – объекты фина</w:t>
            </w:r>
            <w:r w:rsidRPr="00951AE8">
              <w:rPr>
                <w:sz w:val="24"/>
                <w:szCs w:val="24"/>
              </w:rPr>
              <w:t>н</w:t>
            </w:r>
            <w:r w:rsidRPr="00951AE8">
              <w:rPr>
                <w:sz w:val="24"/>
                <w:szCs w:val="24"/>
              </w:rPr>
              <w:t>совой аренды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106 41 310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вложений в основные средства – объекты фина</w:t>
            </w:r>
            <w:r w:rsidRPr="00951AE8">
              <w:rPr>
                <w:sz w:val="24"/>
                <w:szCs w:val="24"/>
              </w:rPr>
              <w:t>н</w:t>
            </w:r>
            <w:r w:rsidRPr="00951AE8">
              <w:rPr>
                <w:sz w:val="24"/>
                <w:szCs w:val="24"/>
              </w:rPr>
              <w:t>совой аренды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106 41 410</w:t>
            </w:r>
          </w:p>
        </w:tc>
      </w:tr>
      <w:tr w:rsidR="001D1843" w:rsidRPr="00951AE8" w:rsidTr="00757B7F">
        <w:tc>
          <w:tcPr>
            <w:tcW w:w="9747" w:type="dxa"/>
            <w:gridSpan w:val="5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Нефинансовые активы в пути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основных средств – недвижимого им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щества учреждения в пути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107 11 310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основных средств – недвижимого имущества учреждения в пути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107 11 410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основных средств – особо ценного движимого имущества учреждения в пути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107 21 310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основных средств – особо ценного движимого имущества учреждения в пути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107 21 410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материальных запасов – особо ценного движимого имущества учреждения в пути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107 23 340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материальных запасов – особо ценного движимого имущества учреждения в пути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107 23 440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основных средств – иного движимого имущества учреждения в пути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107 31 310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основных средств – иного движимого имущества учреждения в пути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107 31 410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стоимости материальных запасов – иного движ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мого имущества учреждения в пути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107 33 340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стоимости материальных запасов – иного движ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мого имущества учреждения в пути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107 33 440</w:t>
            </w:r>
          </w:p>
        </w:tc>
      </w:tr>
      <w:tr w:rsidR="001D1843" w:rsidRPr="00951AE8" w:rsidTr="00757B7F">
        <w:tc>
          <w:tcPr>
            <w:tcW w:w="9747" w:type="dxa"/>
            <w:gridSpan w:val="5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Расчеты по доходам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доходам от опер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ционной аренды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205 21 560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доходам от оп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рационной аренды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205 21 660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доходам от пр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доставления неисключительных прав на результаты интелле</w:t>
            </w:r>
            <w:r w:rsidRPr="00951AE8">
              <w:rPr>
                <w:sz w:val="24"/>
                <w:szCs w:val="24"/>
              </w:rPr>
              <w:t>к</w:t>
            </w:r>
            <w:r w:rsidRPr="00951AE8">
              <w:rPr>
                <w:sz w:val="24"/>
                <w:szCs w:val="24"/>
              </w:rPr>
              <w:t>туальной деятельности и средства индивидуализации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205 28 560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доходам от пр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доставления неисключительных прав на результаты интелле</w:t>
            </w:r>
            <w:r w:rsidRPr="00951AE8">
              <w:rPr>
                <w:sz w:val="24"/>
                <w:szCs w:val="24"/>
              </w:rPr>
              <w:t>к</w:t>
            </w:r>
            <w:r w:rsidRPr="00951AE8">
              <w:rPr>
                <w:sz w:val="24"/>
                <w:szCs w:val="24"/>
              </w:rPr>
              <w:t>туальной деятельности и средства индивидуализации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205 28 660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иным доходам от собственности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205 29 560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иным доходам от собственности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205 29 660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доходам от оказ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ния платных услуг (работ)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205 31 560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доходам от оказ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ния платных услуг (работ)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205 31 660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доходам от оказ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ния услуг по программе обязательного медицинского страх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lastRenderedPageBreak/>
              <w:t>вания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205 32 560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Уменьшение дебиторской задолженности по доходам от оказ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ния услуг по программе обязательного медицинского страх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вания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205 32 660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поступлениям т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кущего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205 52 560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поступлениям т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кущего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205 52 660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поступлениям т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кущего характера от государственного сектора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205 54 560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поступлениям т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кущего характера от государственного сектора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205 54 660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поступлениям т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205 55 560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поступлениям т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205 55 660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доходам от опер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ций с основными средствами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205 71 560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доходам от оп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раций с основными средствами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205 71 660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доходам от опер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ций с нематериальными активами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205 72 560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доходам от оп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раций с нематериальными активами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205 72 660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доходам от опер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ций с непроизведенными активами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205 73 560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доходам от оп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раций с непроизведенными активами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205 73 660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доходам от опер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ций с материальными запасами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205 74 560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доходам от оп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раций с материальными запасами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205 74 660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 по доходам от опер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ций с финансовыми активами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205 75 560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 по доходам от оп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раций с финансовыми активами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205 75 660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невыясненным п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ступлениям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205 81 560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невыясненным поступлениям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205 81 660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иным доходам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205 89 560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иным доходам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205 89 660</w:t>
            </w:r>
          </w:p>
        </w:tc>
      </w:tr>
      <w:tr w:rsidR="001D1843" w:rsidRPr="00951AE8" w:rsidTr="00757B7F">
        <w:tc>
          <w:tcPr>
            <w:tcW w:w="9747" w:type="dxa"/>
            <w:gridSpan w:val="5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Расчеты по выданным авансам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Увеличение дебиторской задолженности по заработной плате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206 11 560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заработной плате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206 11 660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прочим несоциальным выплатам персоналу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206 12 560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пр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 xml:space="preserve">чим несоциальным выплатам персоналу в денежной форме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206 12 660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начи</w:t>
            </w:r>
            <w:r w:rsidRPr="00951AE8">
              <w:rPr>
                <w:sz w:val="24"/>
                <w:szCs w:val="24"/>
              </w:rPr>
              <w:t>с</w:t>
            </w:r>
            <w:r w:rsidRPr="00951AE8">
              <w:rPr>
                <w:sz w:val="24"/>
                <w:szCs w:val="24"/>
              </w:rPr>
              <w:t>лениям на выплаты по оплате труда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206 13 560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н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числениям на выплаты по оплате труда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206 13 660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прочим несоциальным выплатам персоналу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206 14 560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пр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чим несоциальным выплатам персоналу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206 14 660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усл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гам связи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206 21 560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усл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гам связи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206 21 660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тран</w:t>
            </w:r>
            <w:r w:rsidRPr="00951AE8">
              <w:rPr>
                <w:sz w:val="24"/>
                <w:szCs w:val="24"/>
              </w:rPr>
              <w:t>с</w:t>
            </w:r>
            <w:r w:rsidRPr="00951AE8">
              <w:rPr>
                <w:sz w:val="24"/>
                <w:szCs w:val="24"/>
              </w:rPr>
              <w:t>портным услугам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206 22 560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тран</w:t>
            </w:r>
            <w:r w:rsidRPr="00951AE8">
              <w:rPr>
                <w:sz w:val="24"/>
                <w:szCs w:val="24"/>
              </w:rPr>
              <w:t>с</w:t>
            </w:r>
            <w:r w:rsidRPr="00951AE8">
              <w:rPr>
                <w:sz w:val="24"/>
                <w:szCs w:val="24"/>
              </w:rPr>
              <w:t>портным услугам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206 22 660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комм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нальным услугам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206 23 560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ко</w:t>
            </w:r>
            <w:r w:rsidRPr="00951AE8">
              <w:rPr>
                <w:sz w:val="24"/>
                <w:szCs w:val="24"/>
              </w:rPr>
              <w:t>м</w:t>
            </w:r>
            <w:r w:rsidRPr="00951AE8">
              <w:rPr>
                <w:sz w:val="24"/>
                <w:szCs w:val="24"/>
              </w:rPr>
              <w:t>мунальным услугам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206 23 660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арен</w:t>
            </w:r>
            <w:r w:rsidRPr="00951AE8">
              <w:rPr>
                <w:sz w:val="24"/>
                <w:szCs w:val="24"/>
              </w:rPr>
              <w:t>д</w:t>
            </w:r>
            <w:r w:rsidRPr="00951AE8">
              <w:rPr>
                <w:sz w:val="24"/>
                <w:szCs w:val="24"/>
              </w:rPr>
              <w:t>ной плате за пользование имуществом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206 24 560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206 24 660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раб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там, услугам по содержанию имущества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206 25 560   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раб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там, услугам по содержанию имущества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206 25 660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прочим работам, услугам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206 26 560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пр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чим работам, услугам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206 26 660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страх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ванию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206 27 560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стр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хованию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206 27 660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усл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гам, работам для целей капитальных вложений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206 28 560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усл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гам, работам для целей капитальных вложений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206 28 660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арен</w:t>
            </w:r>
            <w:r w:rsidRPr="00951AE8">
              <w:rPr>
                <w:sz w:val="24"/>
                <w:szCs w:val="24"/>
              </w:rPr>
              <w:t>д</w:t>
            </w:r>
            <w:r w:rsidRPr="00951AE8">
              <w:rPr>
                <w:sz w:val="24"/>
                <w:szCs w:val="24"/>
              </w:rPr>
              <w:t>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206 29 560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Уменьшение дебиторской задолженности по авансам по арендной плате за пользование земельными участками и др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гими обособленными природными объектами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206 29 660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 авансам по прио</w:t>
            </w:r>
            <w:r w:rsidRPr="00951AE8">
              <w:rPr>
                <w:sz w:val="24"/>
                <w:szCs w:val="24"/>
              </w:rPr>
              <w:t>б</w:t>
            </w:r>
            <w:r w:rsidRPr="00951AE8">
              <w:rPr>
                <w:sz w:val="24"/>
                <w:szCs w:val="24"/>
              </w:rPr>
              <w:t>ретению основных средств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206 31 560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 авансам по пр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обретению основных средств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206 31 660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прио</w:t>
            </w:r>
            <w:r w:rsidRPr="00951AE8">
              <w:rPr>
                <w:sz w:val="24"/>
                <w:szCs w:val="24"/>
              </w:rPr>
              <w:t>б</w:t>
            </w:r>
            <w:r w:rsidRPr="00951AE8">
              <w:rPr>
                <w:sz w:val="24"/>
                <w:szCs w:val="24"/>
              </w:rPr>
              <w:t>ретению нематериальных активов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206 32 560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пр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обретению нематериальных активов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206 32 660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прио</w:t>
            </w:r>
            <w:r w:rsidRPr="00951AE8">
              <w:rPr>
                <w:sz w:val="24"/>
                <w:szCs w:val="24"/>
              </w:rPr>
              <w:t>б</w:t>
            </w:r>
            <w:r w:rsidRPr="00951AE8">
              <w:rPr>
                <w:sz w:val="24"/>
                <w:szCs w:val="24"/>
              </w:rPr>
              <w:t>ретению непроизведенных активов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206 33 560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пр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обретению непроизведенных активов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206 33 660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прио</w:t>
            </w:r>
            <w:r w:rsidRPr="00951AE8">
              <w:rPr>
                <w:sz w:val="24"/>
                <w:szCs w:val="24"/>
              </w:rPr>
              <w:t>б</w:t>
            </w:r>
            <w:r w:rsidRPr="00951AE8">
              <w:rPr>
                <w:sz w:val="24"/>
                <w:szCs w:val="24"/>
              </w:rPr>
              <w:t>ретению материальных запасов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206 34 560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пр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обретению материальных запасов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206 34 660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авансовым безво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мездным перечислениям государственным (муниципальным) бюджетным и автономным учреждениям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206 41 562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авансовым бе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возмездным перечислениям государственным (муниципал</w:t>
            </w:r>
            <w:r w:rsidRPr="00951AE8">
              <w:rPr>
                <w:sz w:val="24"/>
                <w:szCs w:val="24"/>
              </w:rPr>
              <w:t>ь</w:t>
            </w:r>
            <w:r w:rsidRPr="00951AE8">
              <w:rPr>
                <w:sz w:val="24"/>
                <w:szCs w:val="24"/>
              </w:rPr>
              <w:t>ным) бюджетным и автономным учреждениям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206 41 662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авансовым безво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мездным перечислениям финансовым организациям госуда</w:t>
            </w:r>
            <w:r w:rsidRPr="00951AE8">
              <w:rPr>
                <w:sz w:val="24"/>
                <w:szCs w:val="24"/>
              </w:rPr>
              <w:t>р</w:t>
            </w:r>
            <w:r w:rsidRPr="00951AE8">
              <w:rPr>
                <w:sz w:val="24"/>
                <w:szCs w:val="24"/>
              </w:rPr>
              <w:t>ственного сектора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206 42 563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авансовым бе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возмездным перечислениям финансовым организациям гос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дарственного сектора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206 42 663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авансовым безво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мездным перечислениям иным финансовым организациям (за исключением финансовых организаций государственного се</w:t>
            </w:r>
            <w:r w:rsidRPr="00951AE8">
              <w:rPr>
                <w:sz w:val="24"/>
                <w:szCs w:val="24"/>
              </w:rPr>
              <w:t>к</w:t>
            </w:r>
            <w:r w:rsidRPr="00951AE8">
              <w:rPr>
                <w:sz w:val="24"/>
                <w:szCs w:val="24"/>
              </w:rPr>
              <w:t>тора)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206 43 565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авансовым бе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возмездным перечислениям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206 43 665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авансовым безво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мездным перечислениям нефинансовым организациям гос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дарственного сектора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206 44 563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авансовым бе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возмездным перечислениям нефинансовым организациям г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сударственного сектора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206 44 663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авансовым безво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мездным перечислениям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206 45 564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авансовым бе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возмездным перечислениям иным нефинансовым организац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ям (за исключением нефинансовых организаций государстве</w:t>
            </w:r>
            <w:r w:rsidRPr="00951AE8">
              <w:rPr>
                <w:sz w:val="24"/>
                <w:szCs w:val="24"/>
              </w:rPr>
              <w:t>н</w:t>
            </w:r>
            <w:r w:rsidRPr="00951AE8">
              <w:rPr>
                <w:sz w:val="24"/>
                <w:szCs w:val="24"/>
              </w:rPr>
              <w:lastRenderedPageBreak/>
              <w:t>ного сектора)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206 45 664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Увеличение дебиторской задолженности по авансовым безво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мездным перечислениям некоммерческим организациям и ф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зическим лицам – производителя товаров, работ и услуг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206 46 566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авансовым бе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возмездным перечислениям некоммерческим организациям и физическим лицам – производителя товаров, работ и услуг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206 46 666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авансовым безво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мездным перечислениям финансовым организациям госуда</w:t>
            </w:r>
            <w:r w:rsidRPr="00951AE8">
              <w:rPr>
                <w:sz w:val="24"/>
                <w:szCs w:val="24"/>
              </w:rPr>
              <w:t>р</w:t>
            </w:r>
            <w:r w:rsidRPr="00951AE8">
              <w:rPr>
                <w:sz w:val="24"/>
                <w:szCs w:val="24"/>
              </w:rPr>
              <w:t>ственного сектора на продукцию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206 47 563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авансовым бе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возмездным перечислениям финансовым организациям гос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дарственного сектора на продукцию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206 47 663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авансовым безво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мездным перечислениям иным финансовым организациям (за исключением финансовых организаций государственного се</w:t>
            </w:r>
            <w:r w:rsidRPr="00951AE8">
              <w:rPr>
                <w:sz w:val="24"/>
                <w:szCs w:val="24"/>
              </w:rPr>
              <w:t>к</w:t>
            </w:r>
            <w:r w:rsidRPr="00951AE8">
              <w:rPr>
                <w:sz w:val="24"/>
                <w:szCs w:val="24"/>
              </w:rPr>
              <w:t>тора) на продукцию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206 48 565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авансовым бе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возмездным перечислениям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206 48 665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авансовым безво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мездным перечислениям нефинансовым организациям гос</w:t>
            </w:r>
            <w:r w:rsidRPr="00951AE8">
              <w:rPr>
                <w:sz w:val="24"/>
                <w:szCs w:val="24"/>
              </w:rPr>
              <w:t>у</w:t>
            </w:r>
            <w:r w:rsidRPr="00951AE8">
              <w:rPr>
                <w:sz w:val="24"/>
                <w:szCs w:val="24"/>
              </w:rPr>
              <w:t>дарственного сектора на продукцию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206 49 563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авансовым бе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возмездным перечислениям нефинансовым организациям г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сударственного сектора на продукцию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206 49 663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авансовым безво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мездным перечислениям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4А 564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авансовым бе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возмездным перечислениям иным нефинансовым организац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ям (за исключением нефинансовых организаций государстве</w:t>
            </w:r>
            <w:r w:rsidRPr="00951AE8">
              <w:rPr>
                <w:sz w:val="24"/>
                <w:szCs w:val="24"/>
              </w:rPr>
              <w:t>н</w:t>
            </w:r>
            <w:r w:rsidRPr="00951AE8">
              <w:rPr>
                <w:sz w:val="24"/>
                <w:szCs w:val="24"/>
              </w:rPr>
              <w:t>ного сектора) на продукцию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4А 664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пос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биям по социальной помощи населению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206 62 560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пос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биям по социальной помощи населению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206 62 660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 пос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биям по социальной помощи населению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206 63 560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 пос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биям по социальной помощи населению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206 63 660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пенс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ям, пособиям, выплачиваемым работодателями, нанимателями бывшим работникам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206 64 560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пенс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ям, пособиям, выплачиваемым работодателями, нанимателями бывшим работникам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206 64 660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пос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lastRenderedPageBreak/>
              <w:t>биям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206 65 </w:t>
            </w:r>
            <w:r w:rsidRPr="00951AE8">
              <w:rPr>
                <w:sz w:val="24"/>
                <w:szCs w:val="24"/>
              </w:rPr>
              <w:lastRenderedPageBreak/>
              <w:t>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Уменьшение дебиторской задолженности по авансам по пос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биям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206 65 660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соц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альным пособиям и компенсациям персоналу в денежной фо</w:t>
            </w:r>
            <w:r w:rsidRPr="00951AE8">
              <w:rPr>
                <w:sz w:val="24"/>
                <w:szCs w:val="24"/>
              </w:rPr>
              <w:t>р</w:t>
            </w:r>
            <w:r w:rsidRPr="00951AE8">
              <w:rPr>
                <w:sz w:val="24"/>
                <w:szCs w:val="24"/>
              </w:rPr>
              <w:t>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206 66 560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соц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альным пособиям и компенсациям персоналу в денежной фо</w:t>
            </w:r>
            <w:r w:rsidRPr="00951AE8">
              <w:rPr>
                <w:sz w:val="24"/>
                <w:szCs w:val="24"/>
              </w:rPr>
              <w:t>р</w:t>
            </w:r>
            <w:r w:rsidRPr="00951AE8">
              <w:rPr>
                <w:sz w:val="24"/>
                <w:szCs w:val="24"/>
              </w:rPr>
              <w:t>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206 66 660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соц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альным компенсациям персоналу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206 67 560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соц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альным компенсациям персоналу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206 67 660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авансовым безво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мездным перечислениям капитального характера государс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венным (муниципальным) бюджетным и автономным учре</w:t>
            </w:r>
            <w:r w:rsidRPr="00951AE8">
              <w:rPr>
                <w:sz w:val="24"/>
                <w:szCs w:val="24"/>
              </w:rPr>
              <w:t>ж</w:t>
            </w:r>
            <w:r w:rsidRPr="00951AE8">
              <w:rPr>
                <w:sz w:val="24"/>
                <w:szCs w:val="24"/>
              </w:rPr>
              <w:t>дениям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206 81 562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авансовым бе</w:t>
            </w:r>
            <w:r w:rsidRPr="00951AE8">
              <w:rPr>
                <w:sz w:val="24"/>
                <w:szCs w:val="24"/>
              </w:rPr>
              <w:t>з</w:t>
            </w:r>
            <w:r w:rsidRPr="00951AE8">
              <w:rPr>
                <w:sz w:val="24"/>
                <w:szCs w:val="24"/>
              </w:rPr>
              <w:t>возмездным перечислениям капитального характера госуда</w:t>
            </w:r>
            <w:r w:rsidRPr="00951AE8">
              <w:rPr>
                <w:sz w:val="24"/>
                <w:szCs w:val="24"/>
              </w:rPr>
              <w:t>р</w:t>
            </w:r>
            <w:r w:rsidRPr="00951AE8">
              <w:rPr>
                <w:sz w:val="24"/>
                <w:szCs w:val="24"/>
              </w:rPr>
              <w:t>ственным (муниципальным) бюджетным и автономным учр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ждениям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206 81 662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оплате иных выплат текущего характера физическим лицам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206 96 560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оплате иных выплат текущего характера физическим лицам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206 96 660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оплате иных выплат текущего характера организациям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206 97 560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оплате иных выплат текущего характера организациям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206 97 660 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оплате иных выплат капитального характера физическим лицам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206 98 560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оплате иных выплат капитального характера физическим лицам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206 98 660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 оплате иных выплат капитального характера организациям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206 99 560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 оплате иных выплат капитального характера организациям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206 99 660</w:t>
            </w:r>
          </w:p>
        </w:tc>
      </w:tr>
      <w:tr w:rsidR="001D1843" w:rsidRPr="00951AE8" w:rsidTr="00757B7F">
        <w:tc>
          <w:tcPr>
            <w:tcW w:w="9747" w:type="dxa"/>
            <w:gridSpan w:val="5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Расчеты с подотчетными лицами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заработной плате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208 11 567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заработной плате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208 11 667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208 12 567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208 12 667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 по начислениям на выплаты по оплате труда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208 13 567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дебиторской задолженности подотчетных лиц  по </w:t>
            </w:r>
            <w:r w:rsidRPr="00951AE8">
              <w:rPr>
                <w:sz w:val="24"/>
                <w:szCs w:val="24"/>
              </w:rPr>
              <w:lastRenderedPageBreak/>
              <w:t>начислениям на выплаты по оплате труда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208 13 </w:t>
            </w:r>
            <w:r w:rsidRPr="00951AE8">
              <w:rPr>
                <w:sz w:val="24"/>
                <w:szCs w:val="24"/>
              </w:rPr>
              <w:lastRenderedPageBreak/>
              <w:t>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Увеличение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208 14 567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208 14 667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оплате услуг связи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208 21 567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оплате услуг связи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208 21 667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оплате транспортных услуг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208 22 567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оплате транспортных услуг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208 22 667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оплате коммунальных услуг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208 23 567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оплате коммунальных услуг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208 23 667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208 24 567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208 24 667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208 25 567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208 25 667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оплате прочих работ,  услуг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208 26 567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оплате прочих работ,  услуг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208 26 667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оплате страхования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208 27 567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оплате страхования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208 27 667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208 28 567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208 28 667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208 29 567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208 29 667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приобретению основных средств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208 31 567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приобретению основных средств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208 31 667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приобретению нематериальных активов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208 32 567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Уменьшение дебиторской задолженности подотчетных лиц по приобретению нематериальных активов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208 32 667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приобретению непроизведенных активов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208 33 567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приобретению непроизведенных активов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208 33 667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приобретению материальных запасов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208 34 567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208 34 667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оплате пособий по социальной помощи населению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208 62 567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оплате пособий по социальной помощи населению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208 62 667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оплате пособий по социальной помощи населению в натурал</w:t>
            </w:r>
            <w:r w:rsidRPr="00951AE8">
              <w:rPr>
                <w:sz w:val="24"/>
                <w:szCs w:val="24"/>
              </w:rPr>
              <w:t>ь</w:t>
            </w:r>
            <w:r w:rsidRPr="00951AE8">
              <w:rPr>
                <w:sz w:val="24"/>
                <w:szCs w:val="24"/>
              </w:rPr>
              <w:t>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208 63 567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оплате пособий по социальной помощи населению в натурал</w:t>
            </w:r>
            <w:r w:rsidRPr="00951AE8">
              <w:rPr>
                <w:sz w:val="24"/>
                <w:szCs w:val="24"/>
              </w:rPr>
              <w:t>ь</w:t>
            </w:r>
            <w:r w:rsidRPr="00951AE8">
              <w:rPr>
                <w:sz w:val="24"/>
                <w:szCs w:val="24"/>
              </w:rPr>
              <w:t>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208 63 667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оплате пенсий, пособий, выплачиваемых работодателями, н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нимателями бывшим работникам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208 64 567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оплате пенсий, пособий, выплачиваемых работодателями, н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нимателями бывшим работникам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208 64 667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оплате пособий по социальной помощи, выплачиваемых раб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тодателями, нанимателями бывшим работникам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208 65 567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оплате пособий по социальной помощи, выплачиваемых раб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тодателями, нанимателями бывшим работникам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208 65 667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социальным пособиям и компенсациям персоналу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208 66 567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социальным пособиям и компенсациям персоналу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208 66 667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социальным компенсациям персоналу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208 67 567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социальным компенсациям персоналу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208 67 667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Увеличение дебиторской задолженности подотчетных лиц по оплате пошлин и сборов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208 91 567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оплате пошлин и сборов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208 91 667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208 93 567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Уменьшение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208 93 667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оплате других экономических санкций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208 95 567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оплате других экономических санкций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208 95 667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подотчетных лиц по оплате иных выплат текущего характера физическим лицам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208 96 567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подотчетных лиц по оплате иных выплат текущего характера физическим лицам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208 96 667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подотче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ных лиц по оплате иных выплат текущего характера организ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циям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208 97 567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подо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четных лиц по оплате иных выплат текущего характера орг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низациям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208 97 667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подотче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ных лиц по оплате иных выплат капитального характера физ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ческим лицам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208 98 567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подо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четных лиц по оплате иных выплат капитального характера физическим лицам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208 98 667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авансам подотче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ными лицами по оплате иных выплат капитального характера организациям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208 99 567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авансам подо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четными лицами по оплате иных выплат капитального хара</w:t>
            </w:r>
            <w:r w:rsidRPr="00951AE8">
              <w:rPr>
                <w:sz w:val="24"/>
                <w:szCs w:val="24"/>
              </w:rPr>
              <w:t>к</w:t>
            </w:r>
            <w:r w:rsidRPr="00951AE8">
              <w:rPr>
                <w:sz w:val="24"/>
                <w:szCs w:val="24"/>
              </w:rPr>
              <w:t>тера организациям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208 99 667</w:t>
            </w:r>
          </w:p>
        </w:tc>
      </w:tr>
      <w:tr w:rsidR="001D1843" w:rsidRPr="00951AE8" w:rsidTr="00757B7F">
        <w:tc>
          <w:tcPr>
            <w:tcW w:w="9747" w:type="dxa"/>
            <w:gridSpan w:val="5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Прочие расчеты с дебиторами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операциям с ф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нансовым органом по наличным денежным средствам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210 03 560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операциям с ф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нансовым органом по наличным денежным средствам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210 03 660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прочих дебиторов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210 05 560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прочих дебиторов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210 05 660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расчетов с учредителем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210 06 560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расчетов с учредителем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210 06 660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НДС по авансам полученным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210 11 560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НДС по авансам полученным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210 11 660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НДС по приобр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тенным материальным ценностям, работам, услугам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210 12 560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дебиторской задолженности по НДС по приобр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тенным материальным ценностям, работам, услугам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210 12 660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дебиторской задолженности по НДС по авансам уплаченным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210 13 560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Уменьшение дебиторской задолженности по НДС по авансам уплаченным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210 13 660</w:t>
            </w:r>
          </w:p>
        </w:tc>
      </w:tr>
      <w:tr w:rsidR="001D1843" w:rsidRPr="00951AE8" w:rsidTr="00757B7F">
        <w:tc>
          <w:tcPr>
            <w:tcW w:w="9747" w:type="dxa"/>
            <w:gridSpan w:val="5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Расчеты по принятым обязательствам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заработной плате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302 11 730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заработной плате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302 11 830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прочим несоц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альным выплатам персоналу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302 12 730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прочим несоц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альным выплатам персоналу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302 12 830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начислениям на выплаты по  оплате труда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302 13 730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начислениям на выплаты по  оплате труда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302 13 830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прочим несоц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альным выплатам персоналу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302 14 730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прочим несоц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альным выплатам персоналу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302 14 830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услугам связи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302 21 730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услугам связи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302 21 830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транспортным услугам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302 22 730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транспортным услугам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302 22 830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коммунальным услугам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302 23 730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коммунальным услугам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302 23 830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арендной плате за пользование имуществом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302 24 730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арендной плате за пользование имуществом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302 24 830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302 25 730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302 25 830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прочим работам, услугам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302 26 730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прочим работам, услугам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302 26 830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страхованию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302 27 730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страхованию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302 27 830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услугам, работам для целей капитальных вложений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302 28 730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услугам, работам для целей капитальных вложений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302 28 830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Увеличение кредиторской задолженности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302 29 730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арендной плате за пользование земельными участками и другими обособле</w:t>
            </w:r>
            <w:r w:rsidRPr="00951AE8">
              <w:rPr>
                <w:sz w:val="24"/>
                <w:szCs w:val="24"/>
              </w:rPr>
              <w:t>н</w:t>
            </w:r>
            <w:r w:rsidRPr="00951AE8">
              <w:rPr>
                <w:sz w:val="24"/>
                <w:szCs w:val="24"/>
              </w:rPr>
              <w:t>ными природными объектами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302 29 830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приобретению основных средств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302 31 730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302 31 830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приобретению нематериальных активов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302 32 730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приобретению нематериальных активов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302 32 830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приобретению непроизведенных активов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302 33 730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приобретению непроизведенных активов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302 33 830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302 34 730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302 34 830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безвозмездным перечислениям государственным (муниципальным) бюдже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ным и автономным учреждениям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302 41 732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безвозмездным перечислениям государственным (муниципальным) бюдже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ным и автономным учреждениям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302 41 832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безвозмездным перечислениям финансовым организациям государственного сектора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302 42 733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безвозмездным перечислениям финансовым организациям государственного сектора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302 42 833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безвозмездным перечислениям иным финансовым организациям (за исключ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нием финансовых организаций государственного сектора)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302 43 735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безвозмездным перечислениям иным финансовым организациям (за исключ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нием финансовых организаций государственного сектора)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302 43 835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безвозмездным перечислениям нефинансовым организациям государственного сектора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302 44 733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безвозмездным перечислениям нефинансовым организациям государственного сектора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302 44 833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безвозмездным перечислениям иным нефинансовым организациям (за искл</w:t>
            </w:r>
            <w:r w:rsidRPr="00951AE8">
              <w:rPr>
                <w:sz w:val="24"/>
                <w:szCs w:val="24"/>
              </w:rPr>
              <w:t>ю</w:t>
            </w:r>
            <w:r w:rsidRPr="00951AE8">
              <w:rPr>
                <w:sz w:val="24"/>
                <w:szCs w:val="24"/>
              </w:rPr>
              <w:t>чением нефинансовых организаций государственного сектора)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302 45 734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Уменьшение кредиторской задолженности по безвозмездным перечислениям иным нефинансовым организациям (за искл</w:t>
            </w:r>
            <w:r w:rsidRPr="00951AE8">
              <w:rPr>
                <w:sz w:val="24"/>
                <w:szCs w:val="24"/>
              </w:rPr>
              <w:t>ю</w:t>
            </w:r>
            <w:r w:rsidRPr="00951AE8">
              <w:rPr>
                <w:sz w:val="24"/>
                <w:szCs w:val="24"/>
              </w:rPr>
              <w:t>чением нефинансовых организаций государственного сектора) на производство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302 45 834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безвозмездным перечислениям некоммерческим организациям и физическим лицам – производителям товаров, работ и услуг на производс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302 46 736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безвозмездным перечислениям некоммерческим организациям и физическим лицам – производителям товаров, работ и услуг на производс</w:t>
            </w:r>
            <w:r w:rsidRPr="00951AE8">
              <w:rPr>
                <w:sz w:val="24"/>
                <w:szCs w:val="24"/>
              </w:rPr>
              <w:t>т</w:t>
            </w:r>
            <w:r w:rsidRPr="00951AE8">
              <w:rPr>
                <w:sz w:val="24"/>
                <w:szCs w:val="24"/>
              </w:rPr>
              <w:t>во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302 46 836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безвозмездным перечислениям финансовым организациям государственного сектора на продукцию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302 47 733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безвозмездным перечислениям финансовым организациям государственного сектора на продукцию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302 47 833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безвозмездным перечислениям иным финансовым организациям (за исключ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нием финансовых организаций государственного сектора) на продукцию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302 48 735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безвозмездным перечислениям иным финансовым организациям (за исключ</w:t>
            </w:r>
            <w:r w:rsidRPr="00951AE8">
              <w:rPr>
                <w:sz w:val="24"/>
                <w:szCs w:val="24"/>
              </w:rPr>
              <w:t>е</w:t>
            </w:r>
            <w:r w:rsidRPr="00951AE8">
              <w:rPr>
                <w:sz w:val="24"/>
                <w:szCs w:val="24"/>
              </w:rPr>
              <w:t>нием финансовых организаций государственного сектора) на продукцию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302 48 835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безвозмездным перечислениям нефинансовым организациям государственного сектора на продукцию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302 49 733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безвозмездным перечислениям нефинансовым организациям государственного сектора на продукцию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302 49 833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пособиям по с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циальной помощи населению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302 62 730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пособиям по с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циальной помощи населению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302 62 830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пособиям по с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циальной помощи населению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302 63 730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пособиям по с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циальной помощи населению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302 63 830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пенсиям, пособ</w:t>
            </w:r>
            <w:r w:rsidRPr="00951AE8">
              <w:rPr>
                <w:sz w:val="24"/>
                <w:szCs w:val="24"/>
              </w:rPr>
              <w:t>и</w:t>
            </w:r>
            <w:r w:rsidRPr="00951AE8">
              <w:rPr>
                <w:sz w:val="24"/>
                <w:szCs w:val="24"/>
              </w:rPr>
              <w:t>ям, выплачиваемым работодателями, нанимателями бывшим работникам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302 64 730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пенсиям, пос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биям, выплачиваемым работодателями, нанимателями бывшим работникам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302 64 830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пособиям по с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циальной помощи, выплачиваемым работодателями, наним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телями бывшим работникам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302 65 730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пособиям по с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циальной помощи, выплачиваемым работодателями, наним</w:t>
            </w:r>
            <w:r w:rsidRPr="00951AE8">
              <w:rPr>
                <w:sz w:val="24"/>
                <w:szCs w:val="24"/>
              </w:rPr>
              <w:t>а</w:t>
            </w:r>
            <w:r w:rsidRPr="00951AE8">
              <w:rPr>
                <w:sz w:val="24"/>
                <w:szCs w:val="24"/>
              </w:rPr>
              <w:t>телями бывшим работникам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302 65 830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lastRenderedPageBreak/>
              <w:t>Увеличение кредиторской задолженности по социальным п</w:t>
            </w:r>
            <w:r w:rsidRPr="00951AE8">
              <w:rPr>
                <w:sz w:val="24"/>
                <w:szCs w:val="24"/>
              </w:rPr>
              <w:t>о</w:t>
            </w:r>
            <w:r w:rsidRPr="00951AE8">
              <w:rPr>
                <w:sz w:val="24"/>
                <w:szCs w:val="24"/>
              </w:rPr>
              <w:t>собиям и компенсациям персоналу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302 66 730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302 66 830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социальным компенсациям персоналу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302 67 730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социальным компенсациям персоналу в натуральной форме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302 67 830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приобретению иных финансовых активов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302 75 730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приобретению иных финансовых активов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302 75 830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штрафам за нарушение условий контрактов (договоров)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302 93 730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штрафам за нарушение условий контрактов (договоров)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302 93 830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другим экономическим санкциям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302 95 730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другим экономическим санкциям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302 95 830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иным выплатам текущего характера физическим лицам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302 96 730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иным выплатам текущего характера физическим лицам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302 96 830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иным выплатам текущего характера организациям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302 97 730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иным выплатам текущего характера организациям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302 97 830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иным выплатам капитального характера физическим лицам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302 98 730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иным выплатам капитального характера физическим лицам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302 98 830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иным выплатам капитального характера организациям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302 99 730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иным выплатам капитального характера организациям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302 99 830</w:t>
            </w:r>
          </w:p>
        </w:tc>
      </w:tr>
      <w:tr w:rsidR="001D1843" w:rsidRPr="00951AE8" w:rsidTr="00757B7F">
        <w:tc>
          <w:tcPr>
            <w:tcW w:w="9747" w:type="dxa"/>
            <w:gridSpan w:val="5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Расчеты по платежам в бюджеты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налогу на доходы физических лиц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303 01 731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налогу на доходы физических лиц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303 01 831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303 02 731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303 02 831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налогу на прибыль организаций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303 03 731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налогу на прибыль организаций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303 03 831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налогу на добавленную стоимость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303 04 731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налогу на добавленную стоимость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303 04 831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прочим платежам в бюджет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303 05 731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прочим платежам в бюджет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303 05 831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страховым взносам на обязательное соц. страхование от несчастных случаев на производстве и профессиональных заболеваний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303 06 731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страховым взносам на обязательное соц. страхование от несчастных случаев на производстве и профессиональных заболеваний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303 06 831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303 07 731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303 07 831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303 08 731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303 08 831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303 09 731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Уменьшение кредиторской задолженности по дополнительным страховым взносам на пенсионное страхование 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303 09 831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303 10 731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303 10 831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303 11 731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303 11 831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налогу на имущество организаций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303 12 731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налогу на имущество организаций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303 12 831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земельному налогу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303 13 731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земельному налогу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303 13 831</w:t>
            </w:r>
          </w:p>
        </w:tc>
      </w:tr>
      <w:tr w:rsidR="001D1843" w:rsidRPr="00951AE8" w:rsidTr="00757B7F">
        <w:tc>
          <w:tcPr>
            <w:tcW w:w="9747" w:type="dxa"/>
            <w:gridSpan w:val="5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Прочие расчеты с кредиторами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кредиторской задолженности по расчетам с депонентами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304 02 837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304 03 737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к кредиторской задолженности по удержаниям из выплат по оплате труда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304 03 837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Увеличение расчетов с прочими кредиторами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304 06 730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Уменьшение расчетов с прочими кредиторами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304 06 830</w:t>
            </w:r>
          </w:p>
        </w:tc>
      </w:tr>
      <w:tr w:rsidR="001D1843" w:rsidRPr="00951AE8" w:rsidTr="00757B7F">
        <w:tc>
          <w:tcPr>
            <w:tcW w:w="9747" w:type="dxa"/>
            <w:gridSpan w:val="5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Финансовый результат экономического субъекта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операционной аренды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401 10 121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финансовой аренды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401 10 122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пользования природными ресурсами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401 10 123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процентов по депозитам, остаткам денежных средств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401 10 124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Иные доходы от собственности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401 10 129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401 10 131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оказания услуг по программе обязательного медицинского страхования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401 10 132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платы за предоставление информации из государственных источников (реестров)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401 10 133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компенсации затрат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401 10 134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по условным арендным платежам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401 10 135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предстоящей компенсации затрат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401 10 137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штрафных санкций за нарушение законодательства о закупках и нарушение условий контрактов (договоров)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401 10 141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страховых возмещений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401 10 143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возмещения ущерба имуществу (за исключением страховых возмещений)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401 10 144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поступлений текущего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401 10 152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выбытия активов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401 10 172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Чрезвычайные доходы от операций с активами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401 10 173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Выпадающие доходы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401 10 174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оценки активов и обязательств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2,4 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401 10 176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401 10 181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безвозмездного права пользования активом, предоставленным организациями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401 10 182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безвозмездного права пользования активом, предоставленным организациями государственного сектора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401 10 185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безвозмездного права пользования активом, предоставленным сектором государственного управления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401 10 186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от безвозмездного права пользования активом, предоставленным иными лицами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401 10 187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Иные доходы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401 10 189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Безвозмездные неденежные поступления текущего характера от физических лиц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401 10 193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Безвозмездные неденежные поступления капитального характера от физических лиц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401 10 197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Прочие неденежные безвозмездные поступления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401 10 199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финансового года, предшествующего отчетному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18 1ХХ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прошлых финансовых лет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19 1ХХ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по заработной плате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401 20 211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по прочим несоциальным выплатам персоналу в денежной форме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401 20 212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начисления на выплаты по оплате труда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401 20 213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прочие несоциальные выплаты персоналу в натуральной форме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401 20 214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услуги связи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401 20 221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транспортные услуги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401 20 222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коммунальные услуги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401 20 223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арендную плату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401 20 224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работы, услуги по содержанию имущества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401 20 225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Расходы на прочие работы, услуги 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401 20 226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страхование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401 20 227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услуги, работы для целей капитальных вложений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401 20 228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арендную плату за пользование земельными участками и другими обособленными природными объектами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401 20 229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по обслуживанию внутреннего долга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401 20 231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по обслуживанию внешнего долга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401 20 232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Процентные расходы по обязательствам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401 20 234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401 20 241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401 20 242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401 20 244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401 20 245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безвозмездные перечисления 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401 20 246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безвозмездные перечисления финансовым организациям государственного сектора на продукцию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401 20 247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безвозмездные перечисления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401 20 248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безвозмездные перечисления нефинансовым организациям государственного сектора на продукцию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401 20 249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безвозмездные перечисления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24А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безвозмездные перечисления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24В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перечисления наднациональным организациям и правительствам иностранных государств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401 20 252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перечисления международным организациям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401 20 253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пособия по социальной помощи населению в денежной форме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401 20 262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пособия по социальной помощи населению в натуральной форме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401 20 263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пенсии, пособия, выплачиваемые работодателями, нанимателями бывшим работникам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401 20 264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пособия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401 20 265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социальные пособия и компенсации персоналу в денежной форме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401 20 266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социальные компенсации персоналу в натуральной форме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401 20 267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Расходы на амортизацию 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401 20 271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Расходование материальных запасов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401 20 272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Чрезвычайные расходы по операциям с активами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401 20 273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Убытки от обесценения активов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401 20 274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Безвозмездные перечисления капитального характера некоммерческим организациям и физическим лицам – производителям товаров, работ и услуг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401 20 286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уплату налогов, пошлин и сборов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2,4 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401 20 291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по уплате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401 20 292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по уплате штрафов за нарушение законодательства о закупках и нарушение условий контрактов (договоров)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401 20 293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по уплате штрафов по долговым обязательствам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401 20 294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по иным экономическим санкциям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401 20 295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по иным выплатам текущего характера физическим лицам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401 20 296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по иным выплатам текущего характера организациям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401 20 297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по иным выплатам капитального характера физическим лицам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401 20 298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на иные выплаты капитального характера организациям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401 20 299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финансового года, предшествующего отчетному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28 2ХХ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прошлых финансовых лет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29 2ХХ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Финансовый результат прошлых отчетных периодов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401 30 000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будущих периодов от операционной аренды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401 40 121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будущих периодов от финансовой аренды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401 40 122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будущих периодов от платежей при пользовании природными ресурсами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401 40 123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будущих периодов от иных доходов от собственности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401 40 129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будущих периодов от оказания платных услуг (работ)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401 40 131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будущих периодов от оказания услуг по программе обязательного медицинского страхования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401 40 132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будущих периодов от платы за предоставление информации из государственных источников (реестров)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401 40 133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будущих периодов по условным арендным платежам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401 40 135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будущих периодов от предстоящей компенсации затрат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401 40 137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будущих периодов от страховых возмещений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401 40 143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Доходы будущих периодов от операций с активами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401 40 172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Иные доходы будущих периодов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401 40 189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Расходы будущих периодов (расписать по необходимым КОСГУ)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401 50 000</w:t>
            </w:r>
          </w:p>
        </w:tc>
      </w:tr>
      <w:tr w:rsidR="001D1843" w:rsidRPr="00951AE8" w:rsidTr="00AB6254">
        <w:tc>
          <w:tcPr>
            <w:tcW w:w="6062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Резервы предстоящих расходов ( расписать по необходимым КОСГУ)</w:t>
            </w:r>
          </w:p>
        </w:tc>
        <w:tc>
          <w:tcPr>
            <w:tcW w:w="1701" w:type="dxa"/>
            <w:gridSpan w:val="2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401 60 000</w:t>
            </w:r>
          </w:p>
        </w:tc>
      </w:tr>
      <w:tr w:rsidR="001D1843" w:rsidRPr="00951AE8" w:rsidTr="00757B7F">
        <w:tc>
          <w:tcPr>
            <w:tcW w:w="9747" w:type="dxa"/>
            <w:gridSpan w:val="5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Санкционирование расходов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Санкционирование по текущему финансовому году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500 10 000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Санкционирование по первому году, следующему за текущим (очередному финансовому году)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500 20 000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Санкционирование по второму году, следующему за текущим (первому году, следующему за очередным)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500 30 000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Санкционирование по второму году, следующему за очередным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500 40 000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Санкционирование на иные очередные годы (за пределами планового периода)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500 90 000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Обязательства на текущий финансовый год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502 10 000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Обязательства на первый год, следующий за текущим (на очередной финансовый год)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502 20 000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Обязательства на второй год, следующий за текущим (на первый год, следующий за очередным)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502 30 000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Обязательства на второй год, следующий за очередным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502 40 000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Обязательства на иные очередные годы (за пределами планового периода)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502 90 000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Принятые обязательства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502 01 000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Принятые денежные обязательства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502 02 000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Принимаемые обязательства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502 07 000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Отложенные обязательства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502 09 000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Сметные (плановые, прогнозные) назначения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504 00 000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Право на принятие обязательств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506 00 000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Утвержденный объем финансового обеспечения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507 00 000</w:t>
            </w:r>
          </w:p>
        </w:tc>
      </w:tr>
      <w:tr w:rsidR="001D1843" w:rsidRPr="00951AE8" w:rsidTr="00AB6254">
        <w:tc>
          <w:tcPr>
            <w:tcW w:w="6771" w:type="dxa"/>
            <w:gridSpan w:val="2"/>
          </w:tcPr>
          <w:p w:rsidR="001D1843" w:rsidRPr="00951AE8" w:rsidRDefault="001D1843" w:rsidP="00757B7F">
            <w:pPr>
              <w:rPr>
                <w:snapToGrid w:val="0"/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Получено финансового обеспечения</w:t>
            </w:r>
          </w:p>
        </w:tc>
        <w:tc>
          <w:tcPr>
            <w:tcW w:w="992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D1843" w:rsidRPr="00951AE8" w:rsidRDefault="001D1843" w:rsidP="00757B7F">
            <w:pPr>
              <w:ind w:left="33" w:hanging="33"/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508 00 000</w:t>
            </w:r>
          </w:p>
        </w:tc>
      </w:tr>
    </w:tbl>
    <w:p w:rsidR="001D1843" w:rsidRPr="00951AE8" w:rsidRDefault="001D1843" w:rsidP="001D1843">
      <w:pPr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46"/>
        <w:gridCol w:w="1701"/>
      </w:tblGrid>
      <w:tr w:rsidR="001D1843" w:rsidRPr="00951AE8" w:rsidTr="00757B7F">
        <w:trPr>
          <w:trHeight w:val="131"/>
        </w:trPr>
        <w:tc>
          <w:tcPr>
            <w:tcW w:w="9747" w:type="dxa"/>
            <w:gridSpan w:val="2"/>
          </w:tcPr>
          <w:p w:rsidR="001D1843" w:rsidRPr="00951AE8" w:rsidRDefault="001D1843" w:rsidP="00757B7F">
            <w:pPr>
              <w:jc w:val="center"/>
              <w:rPr>
                <w:b/>
                <w:sz w:val="24"/>
                <w:szCs w:val="24"/>
              </w:rPr>
            </w:pPr>
            <w:r w:rsidRPr="00951AE8">
              <w:rPr>
                <w:b/>
                <w:sz w:val="24"/>
                <w:szCs w:val="24"/>
              </w:rPr>
              <w:t>Забалансовые счета</w:t>
            </w:r>
          </w:p>
        </w:tc>
      </w:tr>
      <w:tr w:rsidR="001D1843" w:rsidRPr="00951AE8" w:rsidTr="00757B7F">
        <w:trPr>
          <w:trHeight w:val="131"/>
        </w:trPr>
        <w:tc>
          <w:tcPr>
            <w:tcW w:w="8046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Наименование счета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Номер счета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Имущество, полученное в пользование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01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Материальные ценности на хранении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02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03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Сомнительная задолженность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04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05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06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Награды, призы, кубки и ценные подарки, сувениры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07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Путевки неоплаченные 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08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09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Обеспечение исполнения обязательств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10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Государственные и муниципальные гарантии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11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Спецоборудование для выполнения научно-исследовательских работ по договорам с заказчиками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12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Экспериментальные устройства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13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15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16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Поступления денежных средств                                         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17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 xml:space="preserve">Выбытия денежных средств 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18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Задолженность, невостребованная кредиторами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20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Основные средства в эксплуатации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21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22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Периодические издания для пользования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23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Нефинансовые активы, переданные в доверительное управление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24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Имущество, переданное в возмездное пользование (аренду)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25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Имущество, переданное в безвозмездное пользование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26</w:t>
            </w:r>
          </w:p>
        </w:tc>
      </w:tr>
      <w:tr w:rsidR="001D1843" w:rsidRPr="00951AE8" w:rsidTr="00757B7F">
        <w:tc>
          <w:tcPr>
            <w:tcW w:w="8046" w:type="dxa"/>
          </w:tcPr>
          <w:p w:rsidR="001D1843" w:rsidRPr="00951AE8" w:rsidRDefault="001D1843" w:rsidP="00757B7F">
            <w:pPr>
              <w:rPr>
                <w:sz w:val="24"/>
                <w:szCs w:val="24"/>
              </w:rPr>
            </w:pPr>
            <w:r w:rsidRPr="00951AE8">
              <w:rPr>
                <w:snapToGrid w:val="0"/>
                <w:sz w:val="24"/>
                <w:szCs w:val="24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701" w:type="dxa"/>
          </w:tcPr>
          <w:p w:rsidR="001D1843" w:rsidRPr="00951AE8" w:rsidRDefault="001D1843" w:rsidP="00757B7F">
            <w:pPr>
              <w:jc w:val="center"/>
              <w:rPr>
                <w:sz w:val="24"/>
                <w:szCs w:val="24"/>
              </w:rPr>
            </w:pPr>
            <w:r w:rsidRPr="00951AE8">
              <w:rPr>
                <w:sz w:val="24"/>
                <w:szCs w:val="24"/>
              </w:rPr>
              <w:t>27</w:t>
            </w:r>
          </w:p>
        </w:tc>
      </w:tr>
    </w:tbl>
    <w:p w:rsidR="001D1843" w:rsidRPr="000B4F45" w:rsidRDefault="001D1843" w:rsidP="001D1843">
      <w:pPr>
        <w:rPr>
          <w:bCs/>
        </w:rPr>
      </w:pPr>
      <w:r w:rsidRPr="000B4F45">
        <w:rPr>
          <w:bCs/>
        </w:rPr>
        <w:t xml:space="preserve">                                                                                                        </w:t>
      </w:r>
    </w:p>
    <w:p w:rsidR="002A2A86" w:rsidRPr="000B4F45" w:rsidRDefault="002A2A86" w:rsidP="002A2A86">
      <w:pPr>
        <w:jc w:val="right"/>
      </w:pPr>
    </w:p>
    <w:p w:rsidR="00440D55" w:rsidRPr="000B4F45" w:rsidRDefault="00440D55" w:rsidP="00440D55">
      <w:pPr>
        <w:jc w:val="right"/>
      </w:pPr>
    </w:p>
    <w:p w:rsidR="00440D55" w:rsidRPr="000B4F45" w:rsidRDefault="00440D55" w:rsidP="00440D55">
      <w:pPr>
        <w:jc w:val="right"/>
      </w:pPr>
    </w:p>
    <w:p w:rsidR="00440D55" w:rsidRPr="000B4F45" w:rsidRDefault="00440D55" w:rsidP="00440D55">
      <w:pPr>
        <w:jc w:val="right"/>
      </w:pPr>
    </w:p>
    <w:p w:rsidR="00440D55" w:rsidRPr="000B4F45" w:rsidRDefault="00440D55" w:rsidP="002214FC"/>
    <w:p w:rsidR="00440D55" w:rsidRPr="000B4F45" w:rsidRDefault="00440D55" w:rsidP="00440D55">
      <w:pPr>
        <w:jc w:val="right"/>
        <w:rPr>
          <w:sz w:val="22"/>
          <w:szCs w:val="22"/>
        </w:rPr>
      </w:pPr>
    </w:p>
    <w:p w:rsidR="00951AE8" w:rsidRPr="00951AE8" w:rsidRDefault="00951AE8" w:rsidP="00951AE8">
      <w:pPr>
        <w:spacing w:line="235" w:lineRule="auto"/>
        <w:jc w:val="right"/>
        <w:rPr>
          <w:caps/>
          <w:sz w:val="24"/>
          <w:szCs w:val="24"/>
        </w:rPr>
      </w:pPr>
      <w:r>
        <w:rPr>
          <w:caps/>
          <w:sz w:val="24"/>
          <w:szCs w:val="24"/>
        </w:rPr>
        <w:br w:type="page"/>
      </w:r>
      <w:r w:rsidRPr="00951AE8">
        <w:rPr>
          <w:caps/>
          <w:sz w:val="24"/>
          <w:szCs w:val="24"/>
        </w:rPr>
        <w:t>Приложение №</w:t>
      </w:r>
      <w:r>
        <w:rPr>
          <w:caps/>
          <w:sz w:val="24"/>
          <w:szCs w:val="24"/>
        </w:rPr>
        <w:t>9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к Положению об учетной политике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>по бюджетному и налоговому учету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 администрации  Петропавловского 2-го сельсовета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Венгеровского района Новосибирской </w:t>
      </w:r>
    </w:p>
    <w:p w:rsidR="00951AE8" w:rsidRPr="00951AE8" w:rsidRDefault="00951AE8" w:rsidP="00951AE8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sz w:val="24"/>
          <w:szCs w:val="24"/>
        </w:rPr>
        <w:t>области на 2020 год</w:t>
      </w:r>
    </w:p>
    <w:p w:rsidR="00951AE8" w:rsidRDefault="00951AE8" w:rsidP="002214FC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2"/>
          <w:szCs w:val="22"/>
        </w:rPr>
      </w:pPr>
    </w:p>
    <w:p w:rsidR="002214FC" w:rsidRPr="00951AE8" w:rsidRDefault="002214FC" w:rsidP="002214FC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51AE8">
        <w:rPr>
          <w:b/>
          <w:bCs/>
        </w:rPr>
        <w:t>Перечень хозяйственного и производственного инвентаря,</w:t>
      </w:r>
    </w:p>
    <w:p w:rsidR="002214FC" w:rsidRPr="00951AE8" w:rsidRDefault="002214FC" w:rsidP="002214FC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51AE8">
        <w:rPr>
          <w:b/>
          <w:bCs/>
        </w:rPr>
        <w:t>который включается в состав основных средств и материальных запасов</w:t>
      </w:r>
    </w:p>
    <w:p w:rsidR="002214FC" w:rsidRPr="00951AE8" w:rsidRDefault="002214FC" w:rsidP="002214FC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51AE8">
        <w:t> </w:t>
      </w:r>
    </w:p>
    <w:p w:rsidR="002214FC" w:rsidRPr="00951AE8" w:rsidRDefault="002214FC" w:rsidP="002214FC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51AE8">
        <w:t>1. К хозяйственному и производственному инвентарю, который включается в состав основных средств, относятся:</w:t>
      </w:r>
    </w:p>
    <w:p w:rsidR="002214FC" w:rsidRPr="00951AE8" w:rsidRDefault="002214FC" w:rsidP="002214FC">
      <w:pPr>
        <w:pStyle w:val="HTML"/>
        <w:numPr>
          <w:ilvl w:val="0"/>
          <w:numId w:val="24"/>
        </w:numPr>
        <w:tabs>
          <w:tab w:val="clear" w:pos="720"/>
        </w:tabs>
        <w:jc w:val="both"/>
        <w:rPr>
          <w:sz w:val="24"/>
          <w:szCs w:val="24"/>
        </w:rPr>
      </w:pPr>
      <w:r w:rsidRPr="00951AE8">
        <w:rPr>
          <w:rStyle w:val="fill"/>
          <w:b w:val="0"/>
          <w:i w:val="0"/>
          <w:color w:val="auto"/>
          <w:sz w:val="24"/>
          <w:szCs w:val="24"/>
        </w:rPr>
        <w:t>офисная мебель и предметы интерьера: столы, стулья, стеллажи, полки, зеркала и др.;</w:t>
      </w:r>
    </w:p>
    <w:p w:rsidR="002214FC" w:rsidRPr="00951AE8" w:rsidRDefault="002214FC" w:rsidP="002214FC">
      <w:pPr>
        <w:pStyle w:val="HTML"/>
        <w:numPr>
          <w:ilvl w:val="0"/>
          <w:numId w:val="24"/>
        </w:numPr>
        <w:tabs>
          <w:tab w:val="clear" w:pos="720"/>
        </w:tabs>
        <w:jc w:val="both"/>
        <w:rPr>
          <w:sz w:val="24"/>
          <w:szCs w:val="24"/>
        </w:rPr>
      </w:pPr>
      <w:r w:rsidRPr="00951AE8">
        <w:rPr>
          <w:sz w:val="24"/>
          <w:szCs w:val="24"/>
        </w:rPr>
        <w:t>осветительные, бытовые и прочие приборы: светильники, весы, часы и др.;</w:t>
      </w:r>
    </w:p>
    <w:p w:rsidR="002214FC" w:rsidRPr="00951AE8" w:rsidRDefault="002214FC" w:rsidP="002214FC">
      <w:pPr>
        <w:pStyle w:val="HTML"/>
        <w:numPr>
          <w:ilvl w:val="0"/>
          <w:numId w:val="24"/>
        </w:numPr>
        <w:tabs>
          <w:tab w:val="clear" w:pos="720"/>
        </w:tabs>
        <w:jc w:val="both"/>
        <w:rPr>
          <w:sz w:val="24"/>
          <w:szCs w:val="24"/>
        </w:rPr>
      </w:pPr>
      <w:r w:rsidRPr="00951AE8">
        <w:rPr>
          <w:rStyle w:val="fill"/>
          <w:b w:val="0"/>
          <w:i w:val="0"/>
          <w:color w:val="auto"/>
          <w:sz w:val="24"/>
          <w:szCs w:val="24"/>
        </w:rPr>
        <w:t>кухонные бытовые приборы: кулеры, СВЧ-печи, холодильники, кофемашины и кофеварки и др.;</w:t>
      </w:r>
    </w:p>
    <w:p w:rsidR="002214FC" w:rsidRPr="00951AE8" w:rsidRDefault="002214FC" w:rsidP="002214FC">
      <w:pPr>
        <w:pStyle w:val="HTML"/>
        <w:numPr>
          <w:ilvl w:val="0"/>
          <w:numId w:val="24"/>
        </w:numPr>
        <w:tabs>
          <w:tab w:val="clear" w:pos="720"/>
        </w:tabs>
        <w:jc w:val="both"/>
        <w:rPr>
          <w:rStyle w:val="fill"/>
          <w:b w:val="0"/>
          <w:bCs w:val="0"/>
          <w:i w:val="0"/>
          <w:iCs w:val="0"/>
          <w:color w:val="auto"/>
          <w:sz w:val="24"/>
          <w:szCs w:val="24"/>
        </w:rPr>
      </w:pPr>
      <w:r w:rsidRPr="00951AE8">
        <w:rPr>
          <w:sz w:val="24"/>
          <w:szCs w:val="24"/>
        </w:rPr>
        <w:t>средства пожаротушения:</w:t>
      </w:r>
      <w:r w:rsidRPr="00951AE8">
        <w:rPr>
          <w:rStyle w:val="fill"/>
          <w:b w:val="0"/>
          <w:i w:val="0"/>
          <w:color w:val="auto"/>
          <w:sz w:val="24"/>
          <w:szCs w:val="24"/>
        </w:rPr>
        <w:t xml:space="preserve"> огнетушители перезаряжаемые, пожарные шкафы;</w:t>
      </w:r>
    </w:p>
    <w:p w:rsidR="002214FC" w:rsidRPr="00951AE8" w:rsidRDefault="002214FC" w:rsidP="002214FC">
      <w:pPr>
        <w:pStyle w:val="HTML"/>
        <w:numPr>
          <w:ilvl w:val="0"/>
          <w:numId w:val="24"/>
        </w:numPr>
        <w:tabs>
          <w:tab w:val="clear" w:pos="720"/>
        </w:tabs>
        <w:jc w:val="both"/>
        <w:rPr>
          <w:sz w:val="24"/>
          <w:szCs w:val="24"/>
        </w:rPr>
      </w:pPr>
      <w:r w:rsidRPr="00951AE8">
        <w:rPr>
          <w:sz w:val="24"/>
          <w:szCs w:val="24"/>
        </w:rPr>
        <w:t>инвентарь для автомобиля, приобретенный отдельно: чехлы, буксировочный трос и др.;</w:t>
      </w:r>
    </w:p>
    <w:p w:rsidR="002214FC" w:rsidRPr="00951AE8" w:rsidRDefault="002214FC" w:rsidP="002214FC">
      <w:pPr>
        <w:pStyle w:val="HTML"/>
        <w:numPr>
          <w:ilvl w:val="0"/>
          <w:numId w:val="24"/>
        </w:numPr>
        <w:tabs>
          <w:tab w:val="clear" w:pos="720"/>
        </w:tabs>
        <w:jc w:val="both"/>
        <w:rPr>
          <w:sz w:val="24"/>
          <w:szCs w:val="24"/>
        </w:rPr>
      </w:pPr>
      <w:r w:rsidRPr="00951AE8">
        <w:rPr>
          <w:sz w:val="24"/>
          <w:szCs w:val="24"/>
        </w:rPr>
        <w:t>канцелярские принадлежности с электрическим приводом;</w:t>
      </w:r>
    </w:p>
    <w:p w:rsidR="002214FC" w:rsidRPr="00951AE8" w:rsidRDefault="002214FC" w:rsidP="002214FC">
      <w:pPr>
        <w:pStyle w:val="HTML"/>
        <w:ind w:left="360"/>
        <w:jc w:val="both"/>
        <w:rPr>
          <w:sz w:val="24"/>
          <w:szCs w:val="24"/>
        </w:rPr>
      </w:pPr>
    </w:p>
    <w:p w:rsidR="002214FC" w:rsidRPr="00951AE8" w:rsidRDefault="002214FC" w:rsidP="002214FC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51AE8">
        <w:t>2. К хозяйственному и производственному инвентарю, который включается в состав материальных запасов, относится:</w:t>
      </w:r>
    </w:p>
    <w:p w:rsidR="002214FC" w:rsidRPr="00951AE8" w:rsidRDefault="002214FC" w:rsidP="002214FC">
      <w:pPr>
        <w:pStyle w:val="HTML"/>
        <w:numPr>
          <w:ilvl w:val="0"/>
          <w:numId w:val="24"/>
        </w:numPr>
        <w:tabs>
          <w:tab w:val="clear" w:pos="720"/>
        </w:tabs>
        <w:jc w:val="both"/>
        <w:rPr>
          <w:rStyle w:val="fill"/>
          <w:b w:val="0"/>
          <w:bCs w:val="0"/>
          <w:i w:val="0"/>
          <w:iCs w:val="0"/>
          <w:color w:val="auto"/>
          <w:sz w:val="24"/>
          <w:szCs w:val="24"/>
        </w:rPr>
      </w:pPr>
      <w:r w:rsidRPr="00951AE8">
        <w:rPr>
          <w:rStyle w:val="fill"/>
          <w:b w:val="0"/>
          <w:i w:val="0"/>
          <w:color w:val="auto"/>
          <w:sz w:val="24"/>
          <w:szCs w:val="24"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</w:p>
    <w:p w:rsidR="002214FC" w:rsidRPr="00951AE8" w:rsidRDefault="002214FC" w:rsidP="002214FC">
      <w:pPr>
        <w:pStyle w:val="HTML"/>
        <w:numPr>
          <w:ilvl w:val="0"/>
          <w:numId w:val="24"/>
        </w:numPr>
        <w:tabs>
          <w:tab w:val="clear" w:pos="720"/>
        </w:tabs>
        <w:jc w:val="both"/>
        <w:rPr>
          <w:rStyle w:val="fill"/>
          <w:b w:val="0"/>
          <w:bCs w:val="0"/>
          <w:i w:val="0"/>
          <w:iCs w:val="0"/>
          <w:color w:val="auto"/>
          <w:sz w:val="24"/>
          <w:szCs w:val="24"/>
        </w:rPr>
      </w:pPr>
      <w:r w:rsidRPr="00951AE8">
        <w:rPr>
          <w:rStyle w:val="fill"/>
          <w:b w:val="0"/>
          <w:i w:val="0"/>
          <w:color w:val="auto"/>
          <w:sz w:val="24"/>
          <w:szCs w:val="24"/>
        </w:rPr>
        <w:t>принадлежности для ремонта помещений (например, дрели, молотки, гаечные ключи и т. п.);</w:t>
      </w:r>
    </w:p>
    <w:p w:rsidR="002214FC" w:rsidRPr="00951AE8" w:rsidRDefault="002214FC" w:rsidP="002214FC">
      <w:pPr>
        <w:pStyle w:val="HTML"/>
        <w:numPr>
          <w:ilvl w:val="0"/>
          <w:numId w:val="24"/>
        </w:numPr>
        <w:tabs>
          <w:tab w:val="clear" w:pos="720"/>
        </w:tabs>
        <w:jc w:val="both"/>
        <w:rPr>
          <w:rStyle w:val="fill"/>
          <w:b w:val="0"/>
          <w:bCs w:val="0"/>
          <w:i w:val="0"/>
          <w:iCs w:val="0"/>
          <w:color w:val="auto"/>
          <w:sz w:val="24"/>
          <w:szCs w:val="24"/>
        </w:rPr>
      </w:pPr>
      <w:r w:rsidRPr="00951AE8">
        <w:rPr>
          <w:rStyle w:val="fill"/>
          <w:b w:val="0"/>
          <w:i w:val="0"/>
          <w:color w:val="auto"/>
          <w:sz w:val="24"/>
          <w:szCs w:val="24"/>
        </w:rPr>
        <w:t>электротовары: удлинители, тройники электрические, переходники электрические и др.;</w:t>
      </w:r>
    </w:p>
    <w:p w:rsidR="002214FC" w:rsidRPr="00951AE8" w:rsidRDefault="002214FC" w:rsidP="002214FC">
      <w:pPr>
        <w:pStyle w:val="HTML"/>
        <w:numPr>
          <w:ilvl w:val="0"/>
          <w:numId w:val="24"/>
        </w:numPr>
        <w:tabs>
          <w:tab w:val="clear" w:pos="720"/>
        </w:tabs>
        <w:jc w:val="both"/>
        <w:rPr>
          <w:rStyle w:val="fill"/>
          <w:b w:val="0"/>
          <w:bCs w:val="0"/>
          <w:i w:val="0"/>
          <w:iCs w:val="0"/>
          <w:color w:val="auto"/>
          <w:sz w:val="24"/>
          <w:szCs w:val="24"/>
        </w:rPr>
      </w:pPr>
      <w:r w:rsidRPr="00951AE8">
        <w:rPr>
          <w:rStyle w:val="fill"/>
          <w:b w:val="0"/>
          <w:bCs w:val="0"/>
          <w:i w:val="0"/>
          <w:iCs w:val="0"/>
          <w:color w:val="auto"/>
          <w:sz w:val="24"/>
          <w:szCs w:val="24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</w:p>
    <w:p w:rsidR="002214FC" w:rsidRPr="00951AE8" w:rsidRDefault="002214FC" w:rsidP="002214FC">
      <w:pPr>
        <w:pStyle w:val="HTML"/>
        <w:numPr>
          <w:ilvl w:val="0"/>
          <w:numId w:val="24"/>
        </w:numPr>
        <w:tabs>
          <w:tab w:val="clear" w:pos="720"/>
        </w:tabs>
        <w:jc w:val="both"/>
        <w:rPr>
          <w:rStyle w:val="fill"/>
          <w:b w:val="0"/>
          <w:bCs w:val="0"/>
          <w:i w:val="0"/>
          <w:iCs w:val="0"/>
          <w:color w:val="auto"/>
          <w:sz w:val="24"/>
          <w:szCs w:val="24"/>
        </w:rPr>
      </w:pPr>
      <w:r w:rsidRPr="00951AE8">
        <w:rPr>
          <w:rStyle w:val="fill"/>
          <w:b w:val="0"/>
          <w:bCs w:val="0"/>
          <w:i w:val="0"/>
          <w:iCs w:val="0"/>
          <w:color w:val="auto"/>
          <w:sz w:val="24"/>
          <w:szCs w:val="24"/>
        </w:rPr>
        <w:t>канцелярские принадлежности (кроме тех, что указаны в п. 1 настоящего перечня), фоторамки, фотоальбомы;</w:t>
      </w:r>
    </w:p>
    <w:p w:rsidR="002214FC" w:rsidRPr="00951AE8" w:rsidRDefault="002214FC" w:rsidP="002214FC">
      <w:pPr>
        <w:pStyle w:val="HTML"/>
        <w:numPr>
          <w:ilvl w:val="0"/>
          <w:numId w:val="24"/>
        </w:numPr>
        <w:tabs>
          <w:tab w:val="clear" w:pos="720"/>
        </w:tabs>
        <w:jc w:val="both"/>
        <w:rPr>
          <w:sz w:val="24"/>
          <w:szCs w:val="24"/>
        </w:rPr>
      </w:pPr>
      <w:r w:rsidRPr="00951AE8">
        <w:rPr>
          <w:sz w:val="24"/>
          <w:szCs w:val="24"/>
        </w:rPr>
        <w:t>туалетные принадлежности: бумажные полотенца, освежители воздуха, мыло и др.;</w:t>
      </w:r>
    </w:p>
    <w:p w:rsidR="002214FC" w:rsidRPr="00951AE8" w:rsidRDefault="002214FC" w:rsidP="002214FC">
      <w:pPr>
        <w:pStyle w:val="HTML"/>
        <w:numPr>
          <w:ilvl w:val="0"/>
          <w:numId w:val="24"/>
        </w:numPr>
        <w:tabs>
          <w:tab w:val="clear" w:pos="720"/>
        </w:tabs>
        <w:jc w:val="both"/>
        <w:rPr>
          <w:sz w:val="24"/>
          <w:szCs w:val="24"/>
        </w:rPr>
      </w:pPr>
      <w:r w:rsidRPr="00951AE8">
        <w:rPr>
          <w:sz w:val="24"/>
          <w:szCs w:val="24"/>
        </w:rPr>
        <w:t>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огнетушитель.</w:t>
      </w:r>
    </w:p>
    <w:p w:rsidR="002214FC" w:rsidRPr="00951AE8" w:rsidRDefault="002214FC" w:rsidP="002214FC">
      <w:pPr>
        <w:pStyle w:val="HTML"/>
        <w:ind w:left="720"/>
        <w:jc w:val="both"/>
        <w:rPr>
          <w:sz w:val="24"/>
          <w:szCs w:val="24"/>
        </w:rPr>
      </w:pPr>
    </w:p>
    <w:p w:rsidR="002214FC" w:rsidRPr="000B4F45" w:rsidRDefault="002214FC" w:rsidP="002214FC">
      <w:pPr>
        <w:pStyle w:val="a9"/>
        <w:jc w:val="both"/>
        <w:rPr>
          <w:sz w:val="22"/>
          <w:szCs w:val="22"/>
        </w:rPr>
      </w:pPr>
    </w:p>
    <w:p w:rsidR="002214FC" w:rsidRPr="000B4F45" w:rsidRDefault="002214FC" w:rsidP="00EF471E">
      <w:pPr>
        <w:autoSpaceDE w:val="0"/>
        <w:autoSpaceDN w:val="0"/>
        <w:adjustRightInd w:val="0"/>
        <w:rPr>
          <w:sz w:val="22"/>
          <w:szCs w:val="22"/>
        </w:rPr>
      </w:pPr>
    </w:p>
    <w:p w:rsidR="00951AE8" w:rsidRPr="00951AE8" w:rsidRDefault="00951AE8" w:rsidP="00951AE8">
      <w:pPr>
        <w:spacing w:line="235" w:lineRule="auto"/>
        <w:jc w:val="right"/>
        <w:rPr>
          <w:caps/>
          <w:sz w:val="24"/>
          <w:szCs w:val="24"/>
        </w:rPr>
      </w:pPr>
      <w:r>
        <w:rPr>
          <w:caps/>
          <w:sz w:val="24"/>
          <w:szCs w:val="24"/>
        </w:rPr>
        <w:br w:type="page"/>
      </w:r>
      <w:r w:rsidRPr="00951AE8">
        <w:rPr>
          <w:caps/>
          <w:sz w:val="24"/>
          <w:szCs w:val="24"/>
        </w:rPr>
        <w:t>Приложение №</w:t>
      </w:r>
      <w:r>
        <w:rPr>
          <w:caps/>
          <w:sz w:val="24"/>
          <w:szCs w:val="24"/>
        </w:rPr>
        <w:t>10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к Положению об учетной политике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>по бюджетному и налоговому учету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 администрации  Петропавловского 2-го сельсовета </w:t>
      </w:r>
    </w:p>
    <w:p w:rsidR="00951AE8" w:rsidRPr="00951AE8" w:rsidRDefault="00951AE8" w:rsidP="00951AE8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Венгеровского района Новосибирской </w:t>
      </w:r>
    </w:p>
    <w:p w:rsidR="00951AE8" w:rsidRPr="002D3BEE" w:rsidRDefault="00951AE8" w:rsidP="00951AE8">
      <w:pPr>
        <w:spacing w:line="235" w:lineRule="auto"/>
        <w:jc w:val="right"/>
        <w:rPr>
          <w:caps/>
          <w:sz w:val="24"/>
          <w:szCs w:val="24"/>
        </w:rPr>
      </w:pPr>
      <w:r w:rsidRPr="002D3BEE">
        <w:rPr>
          <w:sz w:val="24"/>
          <w:szCs w:val="24"/>
        </w:rPr>
        <w:t>области на 2020 год</w:t>
      </w:r>
    </w:p>
    <w:p w:rsidR="00EF471E" w:rsidRPr="002D3BEE" w:rsidRDefault="00EF471E" w:rsidP="00EF471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D3BEE">
        <w:t> </w:t>
      </w:r>
    </w:p>
    <w:p w:rsidR="00EF471E" w:rsidRPr="002D3BEE" w:rsidRDefault="00EF471E" w:rsidP="00A27DC9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D3BEE">
        <w:rPr>
          <w:b/>
          <w:bCs/>
        </w:rPr>
        <w:t xml:space="preserve">Порядок </w:t>
      </w:r>
      <w:r w:rsidRPr="002D3BEE">
        <w:rPr>
          <w:b/>
        </w:rPr>
        <w:t>расчета резервов по отпускам</w:t>
      </w:r>
    </w:p>
    <w:p w:rsidR="00951AE8" w:rsidRPr="002D3BEE" w:rsidRDefault="00951AE8" w:rsidP="00A27DC9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F471E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1. Оценочное обязательство по резерву на оплату отпусков за фактически отработанное время определяется ежеквартально на последний день квартала (ежемесячно на последний день месяца, раз</w:t>
      </w:r>
      <w:r w:rsidR="00A27DC9" w:rsidRPr="002D3BEE">
        <w:t xml:space="preserve"> в году на последний день года)</w:t>
      </w:r>
      <w:r w:rsidRPr="002D3BEE">
        <w:t>. Сумма резерва, отраженная в бухучете до отчетной даты, корректируется до величины вновь рассчитанного резерва:</w:t>
      </w:r>
    </w:p>
    <w:p w:rsidR="00951AE8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– в сторону увеличения – дополнитель</w:t>
      </w:r>
      <w:r w:rsidR="00951AE8" w:rsidRPr="002D3BEE">
        <w:t>ными бухгалтерскими проводками;</w:t>
      </w:r>
    </w:p>
    <w:p w:rsidR="00EF471E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– в сторону уменьшения – проводками, оформленными методом «красное сторно».</w:t>
      </w:r>
    </w:p>
    <w:p w:rsidR="00EF471E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2. В величину резерва на оплату отпусков включается:</w:t>
      </w:r>
    </w:p>
    <w:p w:rsidR="00951AE8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1) сумма оплаты отпусков сотрудникам за фактически отработанное время на дату расчета ре</w:t>
      </w:r>
      <w:r w:rsidR="00951AE8" w:rsidRPr="002D3BEE">
        <w:t>зерва;</w:t>
      </w:r>
    </w:p>
    <w:p w:rsidR="00EF471E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2) начисленная на отпускные сумма страховых взносов на обязательное пенсионное (социальное, медицинское) страхование и на страхование от несчастных случаев на производстве и профессиональных заболеваний.</w:t>
      </w:r>
    </w:p>
    <w:p w:rsidR="00EF471E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3. Сумма оплаты отпусков рассчитывается по формуле:</w:t>
      </w:r>
    </w:p>
    <w:tbl>
      <w:tblPr>
        <w:tblW w:w="0" w:type="auto"/>
        <w:tblLook w:val="04A0"/>
      </w:tblPr>
      <w:tblGrid>
        <w:gridCol w:w="1600"/>
        <w:gridCol w:w="352"/>
        <w:gridCol w:w="4450"/>
        <w:gridCol w:w="352"/>
        <w:gridCol w:w="3099"/>
      </w:tblGrid>
      <w:tr w:rsidR="00EF471E" w:rsidRPr="002D3BEE" w:rsidTr="00757B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71E" w:rsidRPr="002D3BEE" w:rsidRDefault="00EF471E" w:rsidP="00757B7F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D3BEE">
              <w:t>Сумма оплаты отпусков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71E" w:rsidRPr="002D3BEE" w:rsidRDefault="00EF471E" w:rsidP="00757B7F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D3BEE">
              <w:t>=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71E" w:rsidRPr="002D3BEE" w:rsidRDefault="00EF471E" w:rsidP="00757B7F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D3BEE">
              <w:t>Количество неиспользованных всеми сотрудниками дней отпусков на последний день квартала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71E" w:rsidRPr="002D3BEE" w:rsidRDefault="00EF471E" w:rsidP="00757B7F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D3BEE">
              <w:t>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71E" w:rsidRPr="002D3BEE" w:rsidRDefault="00EF471E" w:rsidP="00757B7F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D3BEE">
              <w:t>Средний дневной заработок по учреждению за последние 12 мес.</w:t>
            </w:r>
          </w:p>
        </w:tc>
      </w:tr>
    </w:tbl>
    <w:p w:rsidR="00EF471E" w:rsidRPr="002D3BEE" w:rsidRDefault="00EF471E" w:rsidP="00EF471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F471E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4. Данные о количестве дней неиспользованного отпуска представляет кадровая служба в соответствии с графиком документооборота.</w:t>
      </w:r>
    </w:p>
    <w:p w:rsidR="00EF471E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5. Средний дневной заработок (З ср.д.) в целом по учреждению определяется по формуле:</w:t>
      </w:r>
    </w:p>
    <w:p w:rsidR="00EF471E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 xml:space="preserve">З ср.д. = ФОТ : 12 мес. : Ч : 29,3 </w:t>
      </w:r>
    </w:p>
    <w:p w:rsidR="00EF471E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где:</w:t>
      </w:r>
    </w:p>
    <w:p w:rsidR="00EF471E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ФОТ – фонд оплаты труда в целом по учреждению за 12 месяцев, предшествующих дате расчета резерва;</w:t>
      </w:r>
    </w:p>
    <w:p w:rsidR="00EF471E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Ч – количество штатных единиц по штатному расписанию, действующему на дату расчета резерва;</w:t>
      </w:r>
    </w:p>
    <w:p w:rsidR="00EF471E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29,3 – среднемесячное число календарных дней, установленное статьей 139 Трудового кодекса РФ.</w:t>
      </w:r>
    </w:p>
    <w:p w:rsidR="00EF471E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6. В сумму обязательных страховых взносов для формирования резерва включается:</w:t>
      </w:r>
    </w:p>
    <w:p w:rsidR="00EF471E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1) сумма, рассчитанная по общеустановленной ставке страховых взносов;</w:t>
      </w:r>
    </w:p>
    <w:p w:rsidR="00EF471E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2) сумма, рассчитанная из дополнительных тарифов страховых взносов в Пенсионный фонд РФ.</w:t>
      </w:r>
    </w:p>
    <w:p w:rsidR="00EF471E" w:rsidRPr="002D3BEE" w:rsidRDefault="00EF471E" w:rsidP="00951AE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Сумма, рассчитанная по общеустановленной ставке страховых взносов, определяется как величина суммы оплаты отпусков сотрудникам на расчетную дату, умноженная на 30,2 процента – суммарную ставку платежей на обязательное страхование и взносов на травматизм.</w:t>
      </w:r>
    </w:p>
    <w:p w:rsidR="00EF471E" w:rsidRPr="002D3BEE" w:rsidRDefault="00EF471E" w:rsidP="00EF471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F471E" w:rsidRPr="002D3BEE" w:rsidRDefault="00EF471E" w:rsidP="00EF471E">
      <w:pPr>
        <w:rPr>
          <w:sz w:val="24"/>
          <w:szCs w:val="24"/>
        </w:rPr>
      </w:pPr>
    </w:p>
    <w:p w:rsidR="00440D55" w:rsidRPr="000B4F45" w:rsidRDefault="00440D55" w:rsidP="009803EC">
      <w:pPr>
        <w:pStyle w:val="ConsPlusNonformat"/>
        <w:rPr>
          <w:sz w:val="22"/>
          <w:szCs w:val="22"/>
        </w:rPr>
        <w:sectPr w:rsidR="00440D55" w:rsidRPr="000B4F45" w:rsidSect="000B4F45">
          <w:type w:val="continuous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D3BEE" w:rsidRPr="00951AE8" w:rsidRDefault="002D3BEE" w:rsidP="002D3BEE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caps/>
          <w:sz w:val="24"/>
          <w:szCs w:val="24"/>
        </w:rPr>
        <w:t>Приложение №</w:t>
      </w:r>
      <w:r>
        <w:rPr>
          <w:caps/>
          <w:sz w:val="24"/>
          <w:szCs w:val="24"/>
        </w:rPr>
        <w:t>11</w:t>
      </w:r>
    </w:p>
    <w:p w:rsidR="002D3BEE" w:rsidRPr="00951AE8" w:rsidRDefault="002D3BEE" w:rsidP="002D3BEE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к Положению об учетной политике </w:t>
      </w:r>
    </w:p>
    <w:p w:rsidR="002D3BEE" w:rsidRPr="00951AE8" w:rsidRDefault="002D3BEE" w:rsidP="002D3BEE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>по бюджетному и налоговому учету</w:t>
      </w:r>
    </w:p>
    <w:p w:rsidR="002D3BEE" w:rsidRPr="00951AE8" w:rsidRDefault="002D3BEE" w:rsidP="002D3BEE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 администрации  Петропавловского 2-го сельсовета </w:t>
      </w:r>
    </w:p>
    <w:p w:rsidR="002D3BEE" w:rsidRPr="00951AE8" w:rsidRDefault="002D3BEE" w:rsidP="002D3BEE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Венгеровского района Новосибирской </w:t>
      </w:r>
    </w:p>
    <w:p w:rsidR="002D3BEE" w:rsidRPr="00951AE8" w:rsidRDefault="002D3BEE" w:rsidP="002D3BEE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sz w:val="24"/>
          <w:szCs w:val="24"/>
        </w:rPr>
        <w:t>области на 2020 год</w:t>
      </w:r>
    </w:p>
    <w:p w:rsidR="00440D55" w:rsidRPr="002D3BEE" w:rsidRDefault="00440D55" w:rsidP="00757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2D3BEE">
        <w:rPr>
          <w:b/>
          <w:bCs/>
          <w:sz w:val="24"/>
          <w:szCs w:val="24"/>
        </w:rPr>
        <w:t>Порядок принятия обязательств</w:t>
      </w:r>
      <w:r w:rsidRPr="002D3BEE">
        <w:rPr>
          <w:sz w:val="24"/>
          <w:szCs w:val="24"/>
        </w:rPr>
        <w:t> </w:t>
      </w:r>
    </w:p>
    <w:p w:rsidR="002D3BEE" w:rsidRPr="002D3BEE" w:rsidRDefault="002D3BEE" w:rsidP="002D3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440D55" w:rsidRPr="002D3BEE" w:rsidRDefault="00757B7F" w:rsidP="002D3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2D3BEE">
        <w:rPr>
          <w:sz w:val="24"/>
          <w:szCs w:val="24"/>
        </w:rPr>
        <w:t xml:space="preserve">  </w:t>
      </w:r>
      <w:r w:rsidR="0060626A" w:rsidRPr="002D3BEE">
        <w:rPr>
          <w:sz w:val="24"/>
          <w:szCs w:val="24"/>
        </w:rPr>
        <w:t>1.</w:t>
      </w:r>
      <w:r w:rsidR="00440D55" w:rsidRPr="002D3BEE">
        <w:rPr>
          <w:sz w:val="24"/>
          <w:szCs w:val="24"/>
        </w:rPr>
        <w:t>Обязательства (принятые, принимаемые, отложенные) принимаются к учету в пределах утвержденных плановых назначений.</w:t>
      </w:r>
    </w:p>
    <w:p w:rsidR="00440D55" w:rsidRPr="002D3BEE" w:rsidRDefault="00440D55" w:rsidP="002D3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2D3BEE">
        <w:rPr>
          <w:sz w:val="24"/>
          <w:szCs w:val="24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:rsidR="00440D55" w:rsidRPr="002D3BEE" w:rsidRDefault="00440D55" w:rsidP="002D3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2D3BEE">
        <w:rPr>
          <w:sz w:val="24"/>
          <w:szCs w:val="24"/>
        </w:rPr>
        <w:t>К отложенным обязательствам текущего финансового года относятся обязательства по созданным резервам предстоящих расходов (на оплату отпусков, по претензионным требованиям и искам, на ремонт основных средств и т. Д.) </w:t>
      </w:r>
    </w:p>
    <w:p w:rsidR="00440D55" w:rsidRPr="002D3BEE" w:rsidRDefault="00440D55" w:rsidP="002D3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2D3BEE">
        <w:rPr>
          <w:sz w:val="24"/>
          <w:szCs w:val="24"/>
        </w:rPr>
        <w:t>Порядок принятия обязательств (принятых, принимаемых, отложенные) приведен в таблице № 1.</w:t>
      </w:r>
    </w:p>
    <w:p w:rsidR="00440D55" w:rsidRPr="002D3BEE" w:rsidRDefault="00757B7F" w:rsidP="002D3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2D3BEE">
        <w:rPr>
          <w:sz w:val="24"/>
          <w:szCs w:val="24"/>
        </w:rPr>
        <w:t xml:space="preserve">  </w:t>
      </w:r>
      <w:r w:rsidR="00440D55" w:rsidRPr="002D3BEE">
        <w:rPr>
          <w:sz w:val="24"/>
          <w:szCs w:val="24"/>
        </w:rPr>
        <w:t xml:space="preserve">2. Денежные обязательства отражаются в учете не ранее принятия расходных обязательств. </w:t>
      </w:r>
    </w:p>
    <w:p w:rsidR="00440D55" w:rsidRPr="002D3BEE" w:rsidRDefault="00440D55" w:rsidP="002D3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2D3BEE">
        <w:rPr>
          <w:sz w:val="24"/>
          <w:szCs w:val="24"/>
        </w:rPr>
        <w:t>Денежные обязательства принимаются к учету в сумме документа, подтверждающего их возникновение. Порядок принятия денежных обязательств приведен в таблице № 2.</w:t>
      </w:r>
    </w:p>
    <w:p w:rsidR="00440D55" w:rsidRPr="002D3BEE" w:rsidRDefault="00440D55" w:rsidP="002D3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2D3BEE">
        <w:rPr>
          <w:sz w:val="24"/>
          <w:szCs w:val="24"/>
        </w:rPr>
        <w:t> </w:t>
      </w:r>
      <w:r w:rsidR="00757B7F" w:rsidRPr="002D3BEE">
        <w:rPr>
          <w:sz w:val="24"/>
          <w:szCs w:val="24"/>
        </w:rPr>
        <w:t xml:space="preserve">  </w:t>
      </w:r>
      <w:r w:rsidRPr="002D3BEE">
        <w:rPr>
          <w:sz w:val="24"/>
          <w:szCs w:val="24"/>
        </w:rPr>
        <w:t>3. Принятые обязательства отражаются в журнале регистрации обязательств (ф. 0504064).</w:t>
      </w:r>
    </w:p>
    <w:p w:rsidR="00440D55" w:rsidRPr="002D3BEE" w:rsidRDefault="00440D55" w:rsidP="002D3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2D3BEE">
        <w:rPr>
          <w:sz w:val="24"/>
          <w:szCs w:val="24"/>
        </w:rPr>
        <w:t> </w:t>
      </w:r>
      <w:r w:rsidRPr="002D3BEE">
        <w:rPr>
          <w:sz w:val="24"/>
          <w:szCs w:val="24"/>
          <w:shd w:val="clear" w:color="auto" w:fill="FFFFFF"/>
        </w:rPr>
        <w:t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финансового года, подлежат перерегистрации в году, следующем за отчетным финансовым годом.</w:t>
      </w:r>
      <w:r w:rsidRPr="002D3BEE">
        <w:rPr>
          <w:sz w:val="24"/>
          <w:szCs w:val="24"/>
        </w:rPr>
        <w:t xml:space="preserve"> </w:t>
      </w:r>
    </w:p>
    <w:p w:rsidR="002D3BEE" w:rsidRDefault="002D3BEE" w:rsidP="00440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  <w:szCs w:val="24"/>
        </w:rPr>
      </w:pPr>
    </w:p>
    <w:p w:rsidR="00440D55" w:rsidRPr="002D3BEE" w:rsidRDefault="00440D55" w:rsidP="00440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  <w:szCs w:val="24"/>
        </w:rPr>
      </w:pPr>
      <w:r w:rsidRPr="002D3BEE">
        <w:rPr>
          <w:sz w:val="24"/>
          <w:szCs w:val="24"/>
        </w:rPr>
        <w:t>Таблица № 1</w:t>
      </w:r>
    </w:p>
    <w:p w:rsidR="00440D55" w:rsidRPr="002D3BEE" w:rsidRDefault="00440D55" w:rsidP="00440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2D3BEE">
        <w:rPr>
          <w:b/>
          <w:bCs/>
          <w:sz w:val="24"/>
          <w:szCs w:val="24"/>
        </w:rPr>
        <w:t>Порядок учета принятых (принимаемых, отложенных) обязательств</w:t>
      </w:r>
    </w:p>
    <w:tbl>
      <w:tblPr>
        <w:tblW w:w="1479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5"/>
        <w:gridCol w:w="1810"/>
        <w:gridCol w:w="3042"/>
        <w:gridCol w:w="3008"/>
        <w:gridCol w:w="3259"/>
        <w:gridCol w:w="1528"/>
        <w:gridCol w:w="1528"/>
      </w:tblGrid>
      <w:tr w:rsidR="00440D55" w:rsidRPr="002D3BEE" w:rsidTr="001C0CB7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 xml:space="preserve">№ </w:t>
            </w:r>
            <w:r w:rsidRPr="002D3BEE">
              <w:rPr>
                <w:sz w:val="22"/>
                <w:szCs w:val="22"/>
              </w:rPr>
              <w:br/>
            </w:r>
            <w:r w:rsidRPr="002D3BEE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Вид обязательства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Документ-основание/</w:t>
            </w:r>
            <w:r w:rsidRPr="002D3BEE">
              <w:rPr>
                <w:sz w:val="22"/>
                <w:szCs w:val="22"/>
              </w:rPr>
              <w:br/>
            </w:r>
            <w:r w:rsidRPr="002D3BEE">
              <w:rPr>
                <w:b/>
                <w:bCs/>
                <w:sz w:val="22"/>
                <w:szCs w:val="22"/>
              </w:rPr>
              <w:t>первичный учетный документ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Момент отражения в учете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Сумма обязательства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Бухгалтерские записи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 xml:space="preserve">Дебет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Кредит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7</w:t>
            </w:r>
          </w:p>
        </w:tc>
      </w:tr>
      <w:tr w:rsidR="00440D55" w:rsidRPr="002D3BEE" w:rsidTr="001C0CB7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i/>
                <w:iCs/>
                <w:sz w:val="22"/>
                <w:szCs w:val="22"/>
              </w:rPr>
              <w:t>1. Обязательства по контрактам (договорам)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b/>
                <w:bCs/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 xml:space="preserve">Обязательства по контрактам (договорам), которые заключены с единственным поставщиком (подрядчиком, исполнителем) 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- по закупке, извещение о которой не публикуется в ЕИС</w:t>
            </w:r>
          </w:p>
        </w:tc>
      </w:tr>
      <w:tr w:rsidR="00440D55" w:rsidRPr="002D3BEE" w:rsidTr="001C0CB7">
        <w:trPr>
          <w:trHeight w:val="369"/>
        </w:trPr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1.1.1</w:t>
            </w: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Заключение контракта (договора) на поставку продукции, выполнение работ, оказание услуг с единственным </w:t>
            </w: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Контракт (договор)/</w:t>
            </w:r>
            <w:r w:rsidRPr="002D3BEE">
              <w:rPr>
                <w:sz w:val="22"/>
                <w:szCs w:val="22"/>
              </w:rPr>
              <w:br/>
              <w:t>Бухгалтерская справка (ф. 0504833)</w:t>
            </w: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подписания контракта (договора)</w:t>
            </w: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В сумме заключенного контракта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i/>
                <w:iCs/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440D55" w:rsidRPr="002D3BEE" w:rsidTr="001C0CB7">
        <w:trPr>
          <w:trHeight w:val="29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0.506.10.ХХХ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0.502.11.ХХХ</w:t>
            </w:r>
          </w:p>
        </w:tc>
      </w:tr>
      <w:tr w:rsidR="00440D55" w:rsidRPr="002D3BEE" w:rsidTr="001C0CB7">
        <w:trPr>
          <w:trHeight w:val="38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i/>
                <w:sz w:val="22"/>
                <w:szCs w:val="22"/>
              </w:rPr>
            </w:pPr>
            <w:r w:rsidRPr="002D3BEE">
              <w:rPr>
                <w:i/>
                <w:sz w:val="22"/>
                <w:szCs w:val="22"/>
              </w:rPr>
              <w:t>На плановый период</w:t>
            </w:r>
          </w:p>
        </w:tc>
      </w:tr>
      <w:tr w:rsidR="00440D55" w:rsidRPr="002D3BEE" w:rsidTr="001C0CB7">
        <w:trPr>
          <w:trHeight w:val="435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0.506.Х0.ХХХ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0.502.Х1.ХХХ</w:t>
            </w:r>
          </w:p>
        </w:tc>
      </w:tr>
      <w:tr w:rsidR="00440D55" w:rsidRPr="002D3BEE" w:rsidTr="001C0CB7">
        <w:trPr>
          <w:trHeight w:val="1850"/>
        </w:trPr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1.1.2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Принятие обязательств по контракту (договору), в котором не указана сумма либо по его условиям принятие обязательств производится по факту поставки товаров (выполнения работ, оказания услуг)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Накладные, акты выполненных работ (оказанных услуг), счета на оплату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поставки товаров (выполнения работ, оказания услуг), выставления счета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подписанной накладной, акта, счета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0.506.10.ХХХ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0.502.11.ХХХ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b/>
                <w:bCs/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- по закупке, извещение о которой размещается в ЕИС</w:t>
            </w:r>
          </w:p>
        </w:tc>
      </w:tr>
      <w:tr w:rsidR="00440D55" w:rsidRPr="002D3BEE" w:rsidTr="00757B7F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bCs/>
                <w:sz w:val="22"/>
                <w:szCs w:val="22"/>
              </w:rPr>
            </w:pPr>
            <w:r w:rsidRPr="002D3BEE">
              <w:rPr>
                <w:bCs/>
                <w:sz w:val="22"/>
                <w:szCs w:val="22"/>
              </w:rPr>
              <w:t>1.1.3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  <w:r w:rsidRPr="002D3BEE">
              <w:rPr>
                <w:bCs/>
                <w:sz w:val="22"/>
                <w:szCs w:val="22"/>
              </w:rPr>
              <w:t>Принятие обязательств в сумме НМЦК</w:t>
            </w:r>
          </w:p>
        </w:tc>
        <w:tc>
          <w:tcPr>
            <w:tcW w:w="30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  <w:r w:rsidRPr="002D3BEE">
              <w:rPr>
                <w:bCs/>
                <w:sz w:val="22"/>
                <w:szCs w:val="22"/>
              </w:rPr>
              <w:t>Извещение о проведении закупки/Бухгалтерская справка (ф.0504833)</w:t>
            </w:r>
          </w:p>
        </w:tc>
        <w:tc>
          <w:tcPr>
            <w:tcW w:w="34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  <w:r w:rsidRPr="002D3BEE">
              <w:rPr>
                <w:bCs/>
                <w:sz w:val="22"/>
                <w:szCs w:val="22"/>
              </w:rPr>
              <w:t xml:space="preserve">Дата размещения извещения о закупке на официальном сайте </w:t>
            </w:r>
            <w:hyperlink r:id="rId12" w:history="1">
              <w:r w:rsidRPr="002D3BEE">
                <w:rPr>
                  <w:rStyle w:val="a5"/>
                  <w:bCs/>
                  <w:color w:val="auto"/>
                  <w:sz w:val="22"/>
                  <w:szCs w:val="22"/>
                </w:rPr>
                <w:t>www.zakupki</w:t>
              </w:r>
            </w:hyperlink>
            <w:r w:rsidRPr="002D3BEE">
              <w:rPr>
                <w:bCs/>
                <w:sz w:val="22"/>
                <w:szCs w:val="22"/>
              </w:rPr>
              <w:t>.gov.ru</w:t>
            </w:r>
          </w:p>
        </w:tc>
        <w:tc>
          <w:tcPr>
            <w:tcW w:w="40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  <w:r w:rsidRPr="002D3BEE">
              <w:rPr>
                <w:bCs/>
                <w:sz w:val="22"/>
                <w:szCs w:val="22"/>
              </w:rPr>
              <w:t>Обязательство отражается в учете по цене, указанной в извещении</w:t>
            </w: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jc w:val="center"/>
              <w:rPr>
                <w:i/>
                <w:iCs/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440D55" w:rsidRPr="002D3BEE" w:rsidTr="00757B7F"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307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345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400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  <w:r w:rsidRPr="002D3BEE">
              <w:rPr>
                <w:bCs/>
                <w:sz w:val="22"/>
                <w:szCs w:val="22"/>
              </w:rPr>
              <w:t>Х.506.10.ХХХ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  <w:r w:rsidRPr="002D3BEE">
              <w:rPr>
                <w:bCs/>
                <w:sz w:val="22"/>
                <w:szCs w:val="22"/>
              </w:rPr>
              <w:t>Х.502.17.ХХХ</w:t>
            </w:r>
          </w:p>
        </w:tc>
      </w:tr>
      <w:tr w:rsidR="00440D55" w:rsidRPr="002D3BEE" w:rsidTr="00757B7F"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307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345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400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i/>
                <w:sz w:val="22"/>
                <w:szCs w:val="22"/>
              </w:rPr>
            </w:pPr>
            <w:r w:rsidRPr="002D3BEE">
              <w:rPr>
                <w:i/>
                <w:sz w:val="22"/>
                <w:szCs w:val="22"/>
              </w:rPr>
              <w:t>На плановый период</w:t>
            </w:r>
          </w:p>
        </w:tc>
      </w:tr>
      <w:tr w:rsidR="00440D55" w:rsidRPr="002D3BEE" w:rsidTr="00757B7F"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30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345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40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Х.506.Х0.ХХХ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Х.502.Х7.ХХХ</w:t>
            </w:r>
          </w:p>
        </w:tc>
      </w:tr>
      <w:tr w:rsidR="00440D55" w:rsidRPr="002D3BEE" w:rsidTr="00757B7F"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bCs/>
                <w:sz w:val="22"/>
                <w:szCs w:val="22"/>
              </w:rPr>
            </w:pPr>
            <w:r w:rsidRPr="002D3BEE">
              <w:rPr>
                <w:bCs/>
                <w:sz w:val="22"/>
                <w:szCs w:val="22"/>
              </w:rPr>
              <w:t>1.1.4.</w:t>
            </w: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  <w:r w:rsidRPr="002D3BEE">
              <w:rPr>
                <w:bCs/>
                <w:sz w:val="22"/>
                <w:szCs w:val="22"/>
              </w:rPr>
              <w:t>Принятие суммы расходного обязательства при заключении контракта (договора)</w:t>
            </w:r>
          </w:p>
        </w:tc>
        <w:tc>
          <w:tcPr>
            <w:tcW w:w="307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  <w:r w:rsidRPr="002D3BEE">
              <w:rPr>
                <w:bCs/>
                <w:sz w:val="22"/>
                <w:szCs w:val="22"/>
              </w:rPr>
              <w:t>Контракт (договор)/Бухгалтерская справка (ф.0504833)</w:t>
            </w:r>
          </w:p>
        </w:tc>
        <w:tc>
          <w:tcPr>
            <w:tcW w:w="3455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  <w:r w:rsidRPr="002D3BEE">
              <w:rPr>
                <w:bCs/>
                <w:sz w:val="22"/>
                <w:szCs w:val="22"/>
              </w:rPr>
              <w:t>Дата подписания контракта (договора)</w:t>
            </w:r>
          </w:p>
        </w:tc>
        <w:tc>
          <w:tcPr>
            <w:tcW w:w="400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  <w:r w:rsidRPr="002D3BEE">
              <w:rPr>
                <w:bCs/>
                <w:sz w:val="22"/>
                <w:szCs w:val="22"/>
              </w:rPr>
              <w:t>Обязательство отражается в сумме заключенного контракта (договора) с учетом финансовых периодов, в которых он будет исполнен</w:t>
            </w: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440D55" w:rsidRPr="002D3BEE" w:rsidTr="00757B7F"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307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345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400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iCs/>
                <w:sz w:val="22"/>
                <w:szCs w:val="22"/>
              </w:rPr>
            </w:pPr>
            <w:r w:rsidRPr="002D3BEE">
              <w:rPr>
                <w:iCs/>
                <w:sz w:val="22"/>
                <w:szCs w:val="22"/>
              </w:rPr>
              <w:t>Х.502.17.ХХХ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iCs/>
                <w:sz w:val="22"/>
                <w:szCs w:val="22"/>
              </w:rPr>
            </w:pPr>
            <w:r w:rsidRPr="002D3BEE">
              <w:rPr>
                <w:iCs/>
                <w:sz w:val="22"/>
                <w:szCs w:val="22"/>
              </w:rPr>
              <w:t>Х.502.11.ХХХ</w:t>
            </w:r>
          </w:p>
        </w:tc>
      </w:tr>
      <w:tr w:rsidR="00440D55" w:rsidRPr="002D3BEE" w:rsidTr="00757B7F"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307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345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400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i/>
                <w:iCs/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440D55" w:rsidRPr="002D3BEE" w:rsidTr="00757B7F"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30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345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40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iCs/>
                <w:sz w:val="22"/>
                <w:szCs w:val="22"/>
              </w:rPr>
            </w:pPr>
            <w:r w:rsidRPr="002D3BEE">
              <w:rPr>
                <w:iCs/>
                <w:sz w:val="22"/>
                <w:szCs w:val="22"/>
              </w:rPr>
              <w:t>Х.502.Х7.ХХХ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0D55" w:rsidRPr="002D3BEE" w:rsidRDefault="00440D55" w:rsidP="001C0CB7">
            <w:pPr>
              <w:rPr>
                <w:iCs/>
                <w:sz w:val="22"/>
                <w:szCs w:val="22"/>
              </w:rPr>
            </w:pPr>
            <w:r w:rsidRPr="002D3BEE">
              <w:rPr>
                <w:iCs/>
                <w:sz w:val="22"/>
                <w:szCs w:val="22"/>
              </w:rPr>
              <w:t>Х.502.Х1.ХХХ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Обязательства по контрактам, заключенным путем проведения конкурентных закупок</w:t>
            </w:r>
            <w:r w:rsidRPr="002D3BEE">
              <w:rPr>
                <w:sz w:val="22"/>
                <w:szCs w:val="22"/>
              </w:rPr>
              <w:br/>
            </w:r>
            <w:r w:rsidRPr="002D3BEE">
              <w:rPr>
                <w:i/>
                <w:iCs/>
                <w:sz w:val="22"/>
                <w:szCs w:val="22"/>
              </w:rPr>
              <w:t>(конкурсов, аукционов, запросов котировок, запросов предложений)</w:t>
            </w:r>
          </w:p>
        </w:tc>
      </w:tr>
      <w:tr w:rsidR="00440D55" w:rsidRPr="002D3BEE" w:rsidTr="001C0CB7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1.2.1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Принятие обязательств в сумме НМЦК при проведении конкурентной закупки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Извещение о проведении закупки/</w:t>
            </w:r>
            <w:r w:rsidRPr="002D3BEE">
              <w:rPr>
                <w:sz w:val="22"/>
                <w:szCs w:val="22"/>
              </w:rPr>
              <w:br/>
              <w:t>Бухгалтерская справка (ф. 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Дата размещения извещения о закупке на официальном сайте </w:t>
            </w:r>
            <w:hyperlink r:id="rId13" w:history="1">
              <w:r w:rsidRPr="002D3BEE">
                <w:rPr>
                  <w:rStyle w:val="a5"/>
                  <w:color w:val="auto"/>
                  <w:sz w:val="22"/>
                  <w:szCs w:val="22"/>
                </w:rPr>
                <w:t>www.zakupki</w:t>
              </w:r>
            </w:hyperlink>
            <w:r w:rsidRPr="002D3BEE">
              <w:rPr>
                <w:sz w:val="22"/>
                <w:szCs w:val="22"/>
              </w:rPr>
              <w:t>.gov.ru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Обязательство отражается в учете по максимальной цене, объявленной в документации о закупке – НМЦК (с указанием контрагента «Конкурентная закупка»)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 xml:space="preserve">На текущий финансовый </w:t>
            </w:r>
            <w:r w:rsidRPr="002D3BEE">
              <w:rPr>
                <w:i/>
                <w:iCs/>
                <w:sz w:val="22"/>
                <w:szCs w:val="22"/>
              </w:rPr>
              <w:br/>
              <w:t>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Х.502.17.ХХХ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Х.506.Х0.ХХХ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Х.502.Х7.ХХХ</w:t>
            </w:r>
          </w:p>
        </w:tc>
      </w:tr>
      <w:tr w:rsidR="00440D55" w:rsidRPr="002D3BEE" w:rsidTr="001C0CB7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1.2.2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Принятие суммы расходного обязательства при заключении контракта (договора) по итогам конкурентной закупки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Контракт (договор)/</w:t>
            </w:r>
            <w:r w:rsidRPr="002D3BEE">
              <w:rPr>
                <w:sz w:val="22"/>
                <w:szCs w:val="22"/>
              </w:rPr>
              <w:br/>
              <w:t>Бухгалтерская справка (ф. 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подписания контракта (договора)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Обязательство отражается в сумме заключенного контракта (договора) с учетом финансовых периодов, в которых он будет исполнен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 xml:space="preserve">На текущий финансовый </w:t>
            </w:r>
            <w:r w:rsidRPr="002D3BEE">
              <w:rPr>
                <w:i/>
                <w:iCs/>
                <w:sz w:val="22"/>
                <w:szCs w:val="22"/>
              </w:rPr>
              <w:br/>
              <w:t>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Х.502.17.ХХХ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Х.502.Х7.ХХХ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Х.502.Х1.ХХХ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Уточнение обязательств по контрактам</w:t>
            </w:r>
            <w:r w:rsidRPr="002D3BEE">
              <w:rPr>
                <w:sz w:val="22"/>
                <w:szCs w:val="22"/>
              </w:rPr>
              <w:t xml:space="preserve"> </w:t>
            </w:r>
          </w:p>
        </w:tc>
      </w:tr>
      <w:tr w:rsidR="00440D55" w:rsidRPr="002D3BEE" w:rsidTr="001C0CB7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1.3.1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Уточнение принимаемых обязательств на сумму экономии при заключении контракта (договора): 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- по результатам конкурентной закупки;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- закупке с единственным поставщиком, извещение о которой размещается в ЕИС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Протокол подведения итогов конкурентной </w:t>
            </w:r>
            <w:r w:rsidRPr="002D3BEE">
              <w:rPr>
                <w:sz w:val="22"/>
                <w:szCs w:val="22"/>
              </w:rPr>
              <w:br/>
              <w:t>закупки/Бухгалтерская справка (ф. 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подписания государственного контракта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Корректировка обязательства на сумму, сэкономленную в результате проведения закупки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 xml:space="preserve">На текущий финансовый </w:t>
            </w:r>
            <w:r w:rsidRPr="002D3BEE">
              <w:rPr>
                <w:i/>
                <w:iCs/>
                <w:sz w:val="22"/>
                <w:szCs w:val="22"/>
              </w:rPr>
              <w:br/>
              <w:t>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Х.502.17.ХХХ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Х.506.10.ХХХ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Х.502.Х7.ХХХ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Х.506.Х0.ХХХ</w:t>
            </w:r>
          </w:p>
        </w:tc>
      </w:tr>
      <w:tr w:rsidR="00440D55" w:rsidRPr="002D3BEE" w:rsidTr="001C0CB7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1.3.2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Уменьшение принятого обязательства в случае: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– отмены закупки;</w:t>
            </w:r>
            <w:r w:rsidRPr="002D3BEE">
              <w:rPr>
                <w:sz w:val="22"/>
                <w:szCs w:val="22"/>
              </w:rPr>
              <w:br/>
              <w:t xml:space="preserve">– признания закупки </w:t>
            </w:r>
            <w:r w:rsidRPr="002D3BEE">
              <w:rPr>
                <w:sz w:val="22"/>
                <w:szCs w:val="22"/>
              </w:rPr>
              <w:br/>
              <w:t xml:space="preserve">несостоявшейся по причине </w:t>
            </w:r>
            <w:r w:rsidRPr="002D3BEE">
              <w:rPr>
                <w:sz w:val="22"/>
                <w:szCs w:val="22"/>
              </w:rPr>
              <w:br/>
              <w:t>того, что не было подано ни одной заявки;</w:t>
            </w:r>
            <w:r w:rsidRPr="002D3BEE">
              <w:rPr>
                <w:sz w:val="22"/>
                <w:szCs w:val="22"/>
              </w:rPr>
              <w:br/>
              <w:t>– признания победителя закупки уклонившимся от заключения контракта (договора)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Протокол подведения итогов конкурса, аукциона, запроса котировок или запроса предложений.</w:t>
            </w:r>
            <w:r w:rsidRPr="002D3BEE">
              <w:rPr>
                <w:sz w:val="22"/>
                <w:szCs w:val="22"/>
              </w:rPr>
              <w:br/>
              <w:t>Протокол признания победителя закупки уклонившимся от заключения контракта (договора)/</w:t>
            </w:r>
            <w:r w:rsidRPr="002D3BEE">
              <w:rPr>
                <w:sz w:val="22"/>
                <w:szCs w:val="22"/>
              </w:rPr>
              <w:br/>
              <w:t>Бухгалтерская справка (ф. 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протокола о признании конкурентной закупки несостоявшейся.</w:t>
            </w:r>
            <w:r w:rsidRPr="002D3BEE">
              <w:rPr>
                <w:sz w:val="22"/>
                <w:szCs w:val="22"/>
              </w:rPr>
              <w:br/>
              <w:t>Дата признания победителя закупки уклонившимся от заключения контракта (договора)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Уменьшение ранее принятого обязательства на всю сумму </w:t>
            </w:r>
            <w:r w:rsidRPr="002D3BEE">
              <w:rPr>
                <w:b/>
                <w:bCs/>
                <w:sz w:val="22"/>
                <w:szCs w:val="22"/>
              </w:rPr>
              <w:t>способом «Красное сторно»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 xml:space="preserve">На текущий финансовый </w:t>
            </w:r>
            <w:r w:rsidRPr="002D3BEE">
              <w:rPr>
                <w:i/>
                <w:iCs/>
                <w:sz w:val="22"/>
                <w:szCs w:val="22"/>
              </w:rPr>
              <w:br/>
              <w:t>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Х.502.17.ХХХ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Х.506.Х0.ХХХ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Х.502.Х7.ХХХ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1.4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 xml:space="preserve">Обязательства по контрактам (договорам), принятые в прошлые годы и не исполненные по состоянию на начало текущего финансового </w:t>
            </w:r>
            <w:r w:rsidRPr="002D3BEE">
              <w:rPr>
                <w:b/>
                <w:bCs/>
                <w:sz w:val="22"/>
                <w:szCs w:val="22"/>
              </w:rPr>
              <w:br/>
              <w:t>года</w:t>
            </w:r>
            <w:r w:rsidRPr="002D3BEE">
              <w:rPr>
                <w:sz w:val="22"/>
                <w:szCs w:val="22"/>
              </w:rPr>
              <w:t xml:space="preserve"> 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1.4.1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Контракты (договоры), подлежащие исполнению в текущем финансовом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Заключенные контракты (договоры)/</w:t>
            </w:r>
            <w:r w:rsidRPr="002D3BEE">
              <w:rPr>
                <w:sz w:val="22"/>
                <w:szCs w:val="22"/>
              </w:rPr>
              <w:br/>
              <w:t>Бухгалтерская справка (ф. 0504833)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Начало текущего финансового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не исполненных по условиям контракта (договора)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Х.502.21.ХХХ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</w:tr>
      <w:tr w:rsidR="00440D55" w:rsidRPr="002D3BEE" w:rsidTr="001C0CB7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i/>
                <w:iCs/>
                <w:sz w:val="22"/>
                <w:szCs w:val="22"/>
              </w:rPr>
              <w:t>2. Обязательства по текущей деятельности учреждения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2.1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Обязательства, связанные с оплатой труда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Зарплата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Утвержденный План финансово-хозяйственной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Начало текущего финансового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Объем утвержденных плановых назначений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Х.506.10.211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Х.502.11.211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Взносы на обязательное пенсионное (социальное, медицинское) страхование, взносы на страхование от несчастных случаев и </w:t>
            </w:r>
            <w:r w:rsidRPr="002D3BEE">
              <w:rPr>
                <w:sz w:val="22"/>
                <w:szCs w:val="22"/>
              </w:rPr>
              <w:br/>
              <w:t>профзаболеваний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Расчетные ведомости (ф. 0504402).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Расчетно-платежные ведомости (ф. 0504401).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Карточки индивидуального учета </w:t>
            </w:r>
            <w:r w:rsidRPr="002D3BEE">
              <w:rPr>
                <w:sz w:val="22"/>
                <w:szCs w:val="22"/>
              </w:rPr>
              <w:br/>
              <w:t>сумм начисленных выплат и иных вознаграждений и сумм начисленных страховых взносов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В момент образования кредиторской задолженности – не позднее последнего дня месяца, за который производится начисление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Х.506.10.213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Х.502.11.213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2.2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Обязательства по расчетам с подотчетными лицами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Выдача денег под отчет сотруднику на приобретение товаров (работ, услуг) за наличный расчет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Письменное заявление на выдачу денежных средств под отчет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утверждения (подписания) заявления 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Приказ о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подписания приказа 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</w:tr>
      <w:tr w:rsidR="00440D55" w:rsidRPr="002D3BEE" w:rsidTr="001C0CB7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2.2.3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Корректировка ранее принятых обязательств в момент принятия к учету авансового отчета (ф. 0504505)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Авансовый отчет (ф. 0504505)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утверждения авансового отчета (ф. 0504505) руководителем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Корректировка обязательства: при перерасходе – в сторону увеличения; при экономии – в сторону уменьшения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>Перерасход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>Экономия</w:t>
            </w:r>
            <w:r w:rsidRPr="002D3BEE">
              <w:rPr>
                <w:sz w:val="22"/>
                <w:szCs w:val="22"/>
              </w:rPr>
              <w:br/>
            </w:r>
            <w:r w:rsidRPr="002D3BEE">
              <w:rPr>
                <w:i/>
                <w:iCs/>
                <w:sz w:val="22"/>
                <w:szCs w:val="22"/>
              </w:rPr>
              <w:t>способом «Красное сторно»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2.3.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Обязательства перед бюджетом, по возмещению вреда, по другим выплатам</w:t>
            </w:r>
            <w:r w:rsidRPr="002D3BEE">
              <w:rPr>
                <w:sz w:val="22"/>
                <w:szCs w:val="22"/>
              </w:rPr>
              <w:br/>
            </w:r>
            <w:r w:rsidRPr="002D3BEE">
              <w:rPr>
                <w:i/>
                <w:iCs/>
                <w:sz w:val="22"/>
                <w:szCs w:val="22"/>
              </w:rPr>
              <w:t>(налоги, госпошлины, сборы, исполнительные документы)</w:t>
            </w:r>
          </w:p>
        </w:tc>
      </w:tr>
      <w:tr w:rsidR="00440D55" w:rsidRPr="002D3BEE" w:rsidTr="001C0CB7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2.3.1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Начисление налогов (налог на имущество, налог на прибыль, НДС)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Налоговые регистры, отражающие расчет налога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В дату образования кредиторской задолженности – ежеквартально (не позднее последнего дня </w:t>
            </w:r>
            <w:r w:rsidRPr="002D3BEE">
              <w:rPr>
                <w:sz w:val="22"/>
                <w:szCs w:val="22"/>
              </w:rPr>
              <w:br/>
              <w:t>текущего квартала)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 xml:space="preserve">На текущий финансовый </w:t>
            </w:r>
            <w:r w:rsidRPr="002D3BEE">
              <w:rPr>
                <w:i/>
                <w:iCs/>
                <w:sz w:val="22"/>
                <w:szCs w:val="22"/>
              </w:rPr>
              <w:br/>
              <w:t>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Х.506.Х0.ХХХ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Х.502.Х1.ХХХ</w:t>
            </w:r>
          </w:p>
        </w:tc>
      </w:tr>
      <w:tr w:rsidR="00440D55" w:rsidRPr="002D3BEE" w:rsidTr="001C0CB7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2.3.2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Начисление всех видов сборов, пошлин, патентных платежей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Бухгалтерские справки (ф. 0504833) с приложением расчетов.</w:t>
            </w:r>
            <w:r w:rsidRPr="002D3BEE">
              <w:rPr>
                <w:sz w:val="22"/>
                <w:szCs w:val="22"/>
              </w:rPr>
              <w:br/>
              <w:t>Служебные записки (другие распоряжения руководителя)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В момент подписания документа о необходимости платежа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 xml:space="preserve">На текущий финансовый </w:t>
            </w:r>
            <w:r w:rsidRPr="002D3BEE">
              <w:rPr>
                <w:i/>
                <w:iCs/>
                <w:sz w:val="22"/>
                <w:szCs w:val="22"/>
              </w:rPr>
              <w:br/>
              <w:t>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Х.506.10.291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Х.502.11.291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Х.506.Х0.291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Х.502.Х1.291</w:t>
            </w:r>
          </w:p>
        </w:tc>
      </w:tr>
      <w:tr w:rsidR="00440D55" w:rsidRPr="002D3BEE" w:rsidTr="001C0CB7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2.3.3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Начисление штрафных санкций и сумм, предписанных судом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Исполнительный лист.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Судебный приказ.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Постановления судебных (следственных) органов.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Иные документы, устанавливающие обязательства </w:t>
            </w:r>
            <w:r w:rsidRPr="002D3BEE">
              <w:rPr>
                <w:sz w:val="22"/>
                <w:szCs w:val="22"/>
              </w:rPr>
              <w:br/>
              <w:t>учреждения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поступления исполнительных документов в бухгалтерию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 xml:space="preserve">На текущий финансовый </w:t>
            </w:r>
            <w:r w:rsidRPr="002D3BEE">
              <w:rPr>
                <w:i/>
                <w:iCs/>
                <w:sz w:val="22"/>
                <w:szCs w:val="22"/>
              </w:rPr>
              <w:br/>
              <w:t>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Х.506.10.29Х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Х.502.11.29Х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Х.506.Х0.29Х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Х.502.Х1.29Х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2.3.4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Иные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Документы, подтверждающие возникновение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подписания (утверждения) соответствующих документов либо дата их представления в бухгалтерию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принятых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</w:tr>
      <w:tr w:rsidR="00440D55" w:rsidRPr="002D3BEE" w:rsidTr="001C0CB7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i/>
                <w:iCs/>
                <w:sz w:val="22"/>
                <w:szCs w:val="22"/>
              </w:rPr>
              <w:t>3. Отложенные обязательства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Принятие обязательства на сумму созданного резерва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Бухгалтерская справка (ф. 0504833) с приложением расчетов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расчета резерва, согласно положениям учетной политики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Сумма оценочного значения, по методу, предусмотренному в учетной политике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Х.506.90.ХХХ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Х.502.99.ХХХ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Уменьшение размера созданного резерва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Приказ руководителя. Бухгалтерская справка (ф. 0504833) с приложением расчетов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Дата, определенная в приказе об уменьшении размера резерва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Сумма, на которую будет уменьшен резерв, отражается </w:t>
            </w:r>
            <w:r w:rsidRPr="002D3BEE">
              <w:rPr>
                <w:b/>
                <w:bCs/>
                <w:sz w:val="22"/>
                <w:szCs w:val="22"/>
              </w:rPr>
              <w:t>способом «Красное сторно»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Х.506.90.ХХХ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Х.502.99.ХХХ</w:t>
            </w:r>
          </w:p>
        </w:tc>
      </w:tr>
      <w:tr w:rsidR="00440D55" w:rsidRPr="002D3BEE" w:rsidTr="001C0CB7">
        <w:trPr>
          <w:trHeight w:val="553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3.3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Отражение принятого обязательства при осуществлении расходов за счет созданных резервов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Документы, подтверждающие возникновение обязательства/ Бухгалтерская справка (ф. 0504833)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В момент образования кредиторской задолженности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принятого обязательства в рамках созданного резерва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i/>
                <w:sz w:val="22"/>
                <w:szCs w:val="22"/>
              </w:rPr>
            </w:pPr>
            <w:r w:rsidRPr="002D3BEE">
              <w:rPr>
                <w:i/>
                <w:sz w:val="22"/>
                <w:szCs w:val="22"/>
              </w:rPr>
              <w:t>На текущий финансовый 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Х.502.99.ХХХ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i/>
                <w:sz w:val="22"/>
                <w:szCs w:val="22"/>
              </w:rPr>
            </w:pPr>
            <w:r w:rsidRPr="002D3BEE">
              <w:rPr>
                <w:i/>
                <w:sz w:val="22"/>
                <w:szCs w:val="22"/>
              </w:rPr>
              <w:t>На плановый 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Х.502.99.ХХХ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Х.502.Х1.ХХХ</w:t>
            </w:r>
          </w:p>
        </w:tc>
      </w:tr>
      <w:tr w:rsidR="00440D55" w:rsidRPr="002D3BEE" w:rsidTr="001C0CB7"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2D3BEE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3.4</w:t>
            </w: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Скорректированы плановые назначения на расходы, начисленные за счет резерва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sz w:val="22"/>
                <w:szCs w:val="22"/>
              </w:rPr>
              <w:t>На текущий финансовый 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Х.506.90.ХХХ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sz w:val="22"/>
                <w:szCs w:val="22"/>
              </w:rPr>
              <w:t>На плановый период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Х.506.Х0.ХХХ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Х.506.90.ХХХ</w:t>
            </w:r>
          </w:p>
        </w:tc>
      </w:tr>
      <w:tr w:rsidR="00440D55" w:rsidRPr="002D3BEE" w:rsidTr="001C0CB7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2D3BEE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Скорректированы ранее принятые бюджетные обязательства по зарплате – в части отпускных, начисленных за счет резерва на отпуск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Документы, подтверждающие возникновение обязательства по отпускным/ </w:t>
            </w:r>
            <w:r w:rsidRPr="002D3BEE">
              <w:rPr>
                <w:sz w:val="22"/>
                <w:szCs w:val="22"/>
              </w:rPr>
              <w:br/>
              <w:t>Бухгалтерская справка (ф. 0504833)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В момент образования кредиторской задолженности по отпускным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Сумма принятого обязательства по отпускным за счет резерва </w:t>
            </w:r>
            <w:r w:rsidRPr="002D3BEE">
              <w:rPr>
                <w:b/>
                <w:sz w:val="22"/>
                <w:szCs w:val="22"/>
              </w:rPr>
              <w:t>способом «Красное сторно»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Х.506.10.211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Х.502.11.211</w:t>
            </w:r>
          </w:p>
        </w:tc>
      </w:tr>
    </w:tbl>
    <w:p w:rsidR="002D3BEE" w:rsidRDefault="002D3BEE" w:rsidP="00440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  <w:szCs w:val="24"/>
        </w:rPr>
      </w:pPr>
    </w:p>
    <w:p w:rsidR="00440D55" w:rsidRPr="002D3BEE" w:rsidRDefault="00440D55" w:rsidP="00440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  <w:szCs w:val="24"/>
        </w:rPr>
      </w:pPr>
      <w:r w:rsidRPr="002D3BEE">
        <w:rPr>
          <w:sz w:val="24"/>
          <w:szCs w:val="24"/>
        </w:rPr>
        <w:t>Таблица № 2</w:t>
      </w:r>
    </w:p>
    <w:p w:rsidR="00440D55" w:rsidRPr="002D3BEE" w:rsidRDefault="00440D55" w:rsidP="00757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2D3BEE">
        <w:rPr>
          <w:b/>
          <w:bCs/>
          <w:sz w:val="24"/>
          <w:szCs w:val="24"/>
        </w:rPr>
        <w:t>Порядок принятия денежных обязательств текущего финансового года</w:t>
      </w:r>
    </w:p>
    <w:tbl>
      <w:tblPr>
        <w:tblW w:w="14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1"/>
        <w:gridCol w:w="3960"/>
        <w:gridCol w:w="2459"/>
        <w:gridCol w:w="2485"/>
        <w:gridCol w:w="2147"/>
        <w:gridCol w:w="1499"/>
        <w:gridCol w:w="1499"/>
      </w:tblGrid>
      <w:tr w:rsidR="00440D55" w:rsidRPr="002D3BEE" w:rsidTr="001C0CB7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№</w:t>
            </w:r>
            <w:r w:rsidRPr="002D3BEE">
              <w:rPr>
                <w:sz w:val="22"/>
                <w:szCs w:val="22"/>
              </w:rPr>
              <w:br/>
            </w:r>
            <w:r w:rsidRPr="002D3BEE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Вид обязательства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Документ-</w:t>
            </w:r>
            <w:r w:rsidRPr="002D3BEE">
              <w:rPr>
                <w:sz w:val="22"/>
                <w:szCs w:val="22"/>
              </w:rPr>
              <w:br/>
            </w:r>
            <w:r w:rsidRPr="002D3BEE">
              <w:rPr>
                <w:b/>
                <w:bCs/>
                <w:sz w:val="22"/>
                <w:szCs w:val="22"/>
              </w:rPr>
              <w:t>основание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 xml:space="preserve">Момент </w:t>
            </w:r>
            <w:r w:rsidRPr="002D3BEE">
              <w:rPr>
                <w:sz w:val="22"/>
                <w:szCs w:val="22"/>
              </w:rPr>
              <w:br/>
            </w:r>
            <w:r w:rsidRPr="002D3BEE">
              <w:rPr>
                <w:b/>
                <w:bCs/>
                <w:sz w:val="22"/>
                <w:szCs w:val="22"/>
              </w:rPr>
              <w:t xml:space="preserve">отражения </w:t>
            </w:r>
            <w:r w:rsidRPr="002D3BEE">
              <w:rPr>
                <w:sz w:val="22"/>
                <w:szCs w:val="22"/>
              </w:rPr>
              <w:br/>
            </w:r>
            <w:r w:rsidRPr="002D3BEE">
              <w:rPr>
                <w:b/>
                <w:bCs/>
                <w:sz w:val="22"/>
                <w:szCs w:val="22"/>
              </w:rPr>
              <w:t>в учете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Сумма обязательства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Бухгалтерские записи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Дебет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Кредит</w:t>
            </w:r>
          </w:p>
        </w:tc>
      </w:tr>
      <w:tr w:rsidR="00440D55" w:rsidRPr="002D3BEE" w:rsidTr="001C0CB7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7</w:t>
            </w:r>
          </w:p>
        </w:tc>
      </w:tr>
      <w:tr w:rsidR="00440D55" w:rsidRPr="002D3BEE" w:rsidTr="001C0CB7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i/>
                <w:iCs/>
                <w:sz w:val="22"/>
                <w:szCs w:val="22"/>
              </w:rPr>
              <w:t>1. Денежные обязательства по контрактам (договорам)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Оплата контрактов (договоров) на поставку материальных ценностей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Товарная накладная и (или) акт приемки-передачи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подписания подтверждающих 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начисленного обязательства за минусом ранее выплаченного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Х.502.12.ХХХ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1.2.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Оплата контрактов (договоров) на выполнение работ, оказание услуг, в том числе: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1.2.1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Контракты (договоры) на оказание коммунальных, эксплуатационных услуг, услуг связи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Счет, счет-фактура (согласно условиям контракта). Акт оказания услуг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подписания подтверждающих документов. При задержке документации – дата поступления документации в бухгалтерию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начисленного обязательства за минусом ранее выплаченного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Х.502.12.ХХХ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1.2.2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 xml:space="preserve">Контракты (договоры) на выполнение подрядных работ по строительству, реконструкции, техническому перевооружению, расширению, модернизации основных средств, текущему </w:t>
            </w:r>
            <w:r w:rsidRPr="002D3BEE">
              <w:rPr>
                <w:sz w:val="22"/>
                <w:szCs w:val="22"/>
              </w:rPr>
              <w:br/>
              <w:t>и капитальному ремонту зданий, сооружений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Акт выполненных работ. Справка о стоимости выполненных работ и затрат (форма КС-3)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Х.502.12.ХХХ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1.2.3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Контракты (договоры) на выполнение иных работ (оказание иных услуг)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Акт выполненных работ (оказанных услуг). Иной документ, подтверждающий выполнение работ (оказание услуг)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Х.502.12.ХХХ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Принятие денежного обязательства в том случае, если контрактом (договором) предусмотрена выплата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Контракт (договор). Счет на оплату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Дата, определенная условиями контракта (договора)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Х.502.12.ХХХ</w:t>
            </w:r>
          </w:p>
        </w:tc>
      </w:tr>
      <w:tr w:rsidR="00440D55" w:rsidRPr="002D3BEE" w:rsidTr="001C0CB7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i/>
                <w:iCs/>
                <w:sz w:val="22"/>
                <w:szCs w:val="22"/>
              </w:rPr>
              <w:t>2. Денежные обязательства по текущей деятельности учреждения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2.1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Денежные обязательства, связанные с оплатой труда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Выплата зарплаты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Расчетные ведомости (ф. 0504402).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Расчетно-платежные ведомости (ф. 0504401)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утверждения (подписания) соответствующих 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Х.502.12.211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Уплата взносов на обязательное пенсионное (социальное, медицинское) страхование, взносов на страхование от несчастных случаев и профзаболеваний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Расчетные ведомости (ф. 0504402).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Расчетно-платежные ведомости (ф. 0504401)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принятия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Х.502.12.213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2.2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Денежные обязательства по расчетам с подотчетными лицами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Выдача денежных средств под отчет сотруднику на приобретение товаров (работ, услуг) за наличный расчет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Письменное заявление на выдачу денежных средств под отчет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утверждения (подписания) заявления 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Х.502.12.ХХХ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Выдача денежных средств под отчет сотруднику при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Приказ о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подписания приказа 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Х.502.12.ХХХ</w:t>
            </w:r>
          </w:p>
        </w:tc>
      </w:tr>
      <w:tr w:rsidR="00440D55" w:rsidRPr="002D3BEE" w:rsidTr="001C0CB7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2.2.3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Корректировка ранее принятых денежных обязательств в момент принятия к учету авансового отчета (ф. 0504505).Сумму превышения принятых к учету расходов подотчетного лица над ранее выданным авансом (сумму утвержденного перерасхода) отражать на соответствующих счетах и признавать принятым перед подотчетным лицом денежным обязательством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Авансовый отчет (ф. 0504505)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утверждения авансового отчета (ф. 0504505) руководителем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Корректировка обязательства: при перерасходе – в сторону увеличения; при экономии – в сторону уменьшения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>Перерасход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Х.502.12.ХХХ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i/>
                <w:iCs/>
                <w:sz w:val="22"/>
                <w:szCs w:val="22"/>
              </w:rPr>
              <w:t>Экономия способом «Красное сторно»</w:t>
            </w:r>
          </w:p>
        </w:tc>
      </w:tr>
      <w:tr w:rsidR="00440D55" w:rsidRPr="002D3BEE" w:rsidTr="001C0C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Х.502.12.ХХХ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2.3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b/>
                <w:bCs/>
                <w:sz w:val="22"/>
                <w:szCs w:val="22"/>
              </w:rPr>
              <w:t>Денежные обязательства перед бюджетом, по возмещению вреда, по другим выплатам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2.3.1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Уплата налогов (налог на имущество, налог на прибыль, НДС)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Налоговые декларации, расчеты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принятия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Х.502.12.ХХХ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2.3.2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Уплата всех видов сборов, пошлин, патентных платежей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Бухгалтерские справки (ф. 0504833) с приложением расчетов. Служебные записки (другие распоряжения руководителя)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принятия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Х.502.11.291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Х.502.12.291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2.3.3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Уплата штрафных санкций и сумм, предписанных судом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Исполнительный лист.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Судебный приказ.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Постановления судебных (следственных) органов.</w:t>
            </w:r>
          </w:p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Иные документы, устанавливающие обязательства учреждения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принятия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Х.502.11.29Х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Х.502.12.29Х</w:t>
            </w:r>
          </w:p>
        </w:tc>
      </w:tr>
      <w:tr w:rsidR="00440D55" w:rsidRPr="002D3BEE" w:rsidTr="001C0C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jc w:val="center"/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2.3.4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Иные денежные обязательства учреждения, подлежащие исполнению в текущем финансовом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Документы, являющиеся основанием для оплаты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Дата поступления документации в бухгалтерию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2D3BEE" w:rsidRDefault="00440D55" w:rsidP="001C0CB7">
            <w:pPr>
              <w:rPr>
                <w:sz w:val="22"/>
                <w:szCs w:val="22"/>
              </w:rPr>
            </w:pPr>
            <w:r w:rsidRPr="002D3BEE">
              <w:rPr>
                <w:sz w:val="22"/>
                <w:szCs w:val="22"/>
              </w:rPr>
              <w:t>Х.502.12.ХХХ</w:t>
            </w:r>
          </w:p>
        </w:tc>
      </w:tr>
    </w:tbl>
    <w:p w:rsidR="00440D55" w:rsidRPr="002D3BEE" w:rsidRDefault="00440D55" w:rsidP="00440D55">
      <w:pPr>
        <w:jc w:val="both"/>
      </w:pPr>
      <w:r w:rsidRPr="002D3BEE">
        <w:rPr>
          <w:sz w:val="24"/>
          <w:szCs w:val="24"/>
        </w:rPr>
        <w:br/>
      </w:r>
      <w:r w:rsidRPr="002D3BEE">
        <w:t>Х– 1–18 разряды номера счета бухгалтерского учета, которые формируются так:</w:t>
      </w:r>
    </w:p>
    <w:p w:rsidR="00440D55" w:rsidRPr="002D3BEE" w:rsidRDefault="00440D55" w:rsidP="00440D55">
      <w:pPr>
        <w:jc w:val="both"/>
      </w:pPr>
      <w:r w:rsidRPr="002D3BEE">
        <w:t xml:space="preserve">– в 1–4 разряде – код раздела, подраздела; 5–14 разделы – нули, если иное не предусмотрено целевым назначением средств; в 15–17 разрядах –виды </w:t>
      </w:r>
    </w:p>
    <w:p w:rsidR="00440D55" w:rsidRPr="002D3BEE" w:rsidRDefault="00440D55" w:rsidP="00440D55">
      <w:pPr>
        <w:jc w:val="both"/>
      </w:pPr>
      <w:r w:rsidRPr="002D3BEE">
        <w:t>расходов;</w:t>
      </w:r>
      <w:r w:rsidRPr="002D3BEE">
        <w:br/>
        <w:t>– в 18 разряде – код вида финансового обеспечения.</w:t>
      </w:r>
    </w:p>
    <w:p w:rsidR="002D3BEE" w:rsidRDefault="00440D55" w:rsidP="00440D55">
      <w:pPr>
        <w:sectPr w:rsidR="002D3BEE" w:rsidSect="000B4F45">
          <w:type w:val="continuous"/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  <w:r w:rsidRPr="002D3BEE">
        <w:t>ХХХ – код КОСГУ.</w:t>
      </w:r>
    </w:p>
    <w:p w:rsidR="002D3BEE" w:rsidRPr="00951AE8" w:rsidRDefault="002D3BEE" w:rsidP="002D3BEE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caps/>
          <w:sz w:val="24"/>
          <w:szCs w:val="24"/>
        </w:rPr>
        <w:t>Приложение №</w:t>
      </w:r>
      <w:r>
        <w:rPr>
          <w:caps/>
          <w:sz w:val="24"/>
          <w:szCs w:val="24"/>
        </w:rPr>
        <w:t>12</w:t>
      </w:r>
    </w:p>
    <w:p w:rsidR="002D3BEE" w:rsidRPr="00951AE8" w:rsidRDefault="002D3BEE" w:rsidP="002D3BEE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к Положению об учетной политике </w:t>
      </w:r>
    </w:p>
    <w:p w:rsidR="002D3BEE" w:rsidRPr="00951AE8" w:rsidRDefault="002D3BEE" w:rsidP="002D3BEE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>по бюджетному и налоговому учету</w:t>
      </w:r>
    </w:p>
    <w:p w:rsidR="002D3BEE" w:rsidRPr="00951AE8" w:rsidRDefault="002D3BEE" w:rsidP="002D3BEE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 администрации  Петропавловского 2-го сельсовета </w:t>
      </w:r>
    </w:p>
    <w:p w:rsidR="002D3BEE" w:rsidRPr="00951AE8" w:rsidRDefault="002D3BEE" w:rsidP="002D3BEE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Венгеровского района Новосибирской </w:t>
      </w:r>
    </w:p>
    <w:p w:rsidR="002D3BEE" w:rsidRPr="00951AE8" w:rsidRDefault="002D3BEE" w:rsidP="002D3BEE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sz w:val="24"/>
          <w:szCs w:val="24"/>
        </w:rPr>
        <w:t>области на 2020 год</w:t>
      </w:r>
    </w:p>
    <w:p w:rsidR="0060626A" w:rsidRPr="000B4F45" w:rsidRDefault="0060626A" w:rsidP="0060626A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B4F45">
        <w:t> </w:t>
      </w:r>
    </w:p>
    <w:p w:rsidR="002D3BEE" w:rsidRDefault="002D3BEE" w:rsidP="0060626A">
      <w:pPr>
        <w:pStyle w:val="a9"/>
        <w:jc w:val="center"/>
        <w:rPr>
          <w:b/>
          <w:bCs/>
        </w:rPr>
      </w:pPr>
    </w:p>
    <w:p w:rsidR="0060626A" w:rsidRPr="000B4F45" w:rsidRDefault="0060626A" w:rsidP="0060626A">
      <w:pPr>
        <w:pStyle w:val="a9"/>
        <w:jc w:val="center"/>
        <w:rPr>
          <w:b/>
          <w:bCs/>
        </w:rPr>
      </w:pPr>
      <w:r w:rsidRPr="000B4F45">
        <w:rPr>
          <w:b/>
          <w:bCs/>
        </w:rPr>
        <w:t>Порядок признания и отражения в учете и бухгалтерской</w:t>
      </w:r>
    </w:p>
    <w:p w:rsidR="0060626A" w:rsidRDefault="0060626A" w:rsidP="0060626A">
      <w:pPr>
        <w:pStyle w:val="a9"/>
        <w:jc w:val="center"/>
        <w:rPr>
          <w:b/>
          <w:bCs/>
        </w:rPr>
      </w:pPr>
      <w:r w:rsidRPr="000B4F45">
        <w:rPr>
          <w:b/>
          <w:bCs/>
        </w:rPr>
        <w:t>отчетности событий после отчетной даты</w:t>
      </w:r>
    </w:p>
    <w:p w:rsidR="002D3BEE" w:rsidRPr="000B4F45" w:rsidRDefault="002D3BEE" w:rsidP="0060626A">
      <w:pPr>
        <w:pStyle w:val="a9"/>
        <w:jc w:val="center"/>
        <w:rPr>
          <w:b/>
        </w:rPr>
      </w:pPr>
    </w:p>
    <w:p w:rsidR="0060626A" w:rsidRPr="000B4F45" w:rsidRDefault="0060626A" w:rsidP="002D3BEE">
      <w:pPr>
        <w:pStyle w:val="a9"/>
        <w:ind w:firstLine="709"/>
        <w:jc w:val="both"/>
      </w:pPr>
      <w:r w:rsidRPr="000B4F45">
        <w:t>1. В данные бухгалтерского учета за отчетный период включается информация о событиях после отчетной даты – существенных фактах хозяйственной жизни, которые произошли в период между отчетной датой и датой подписания или принятия бухгалтерской (финансовой) отчетности и оказали или могут оказать существенное влияние на финансовое состояние, движение денег или результаты деятельности администрации Петропавловского 2-го сельсовета (далее – События).</w:t>
      </w:r>
    </w:p>
    <w:p w:rsidR="0060626A" w:rsidRPr="000B4F45" w:rsidRDefault="0060626A" w:rsidP="002D3BEE">
      <w:pPr>
        <w:pStyle w:val="a9"/>
        <w:ind w:firstLine="709"/>
        <w:jc w:val="both"/>
      </w:pPr>
      <w:r w:rsidRPr="000B4F45">
        <w:t>Факт хозяйственной жизни признается существенным, если без знания о нем пользователи отчетности не могут достоверно оценить финансовое состояние, движение денежных средств или результаты деятельности администрации Петропавловского 2-го сельсовета. Оценивает существенность влияний и квалифицирует событие как событие после отчетной даты главный бухгалтер на основе своего профессионального суждения.</w:t>
      </w:r>
    </w:p>
    <w:p w:rsidR="0060626A" w:rsidRPr="000B4F45" w:rsidRDefault="0060626A" w:rsidP="002D3BEE">
      <w:pPr>
        <w:pStyle w:val="a9"/>
        <w:ind w:firstLine="709"/>
        <w:jc w:val="both"/>
      </w:pPr>
      <w:r w:rsidRPr="000B4F45">
        <w:t>2. Событиями после отчетной даты признаются:</w:t>
      </w:r>
    </w:p>
    <w:p w:rsidR="0060626A" w:rsidRPr="000B4F45" w:rsidRDefault="0060626A" w:rsidP="002D3BEE">
      <w:pPr>
        <w:pStyle w:val="a9"/>
        <w:ind w:firstLine="709"/>
        <w:jc w:val="both"/>
      </w:pPr>
      <w:r w:rsidRPr="000B4F45">
        <w:t>2.1. События, которые подтверждают существовавшие на отчетную дату хозяйственные условия администрации Петропавловского 2-го сельсовета. Применяет перечень таких событий, приведенный в пункте 7 Стандарта «События после отчетной даты».</w:t>
      </w:r>
    </w:p>
    <w:p w:rsidR="0060626A" w:rsidRPr="000B4F45" w:rsidRDefault="0060626A" w:rsidP="002D3BEE">
      <w:pPr>
        <w:pStyle w:val="a9"/>
        <w:ind w:firstLine="709"/>
        <w:jc w:val="both"/>
      </w:pPr>
      <w:r w:rsidRPr="000B4F45">
        <w:t>2.2. События, которые указывают на условия хозяйственной деятельности, факты хозяйственной жизни или обстоятельства, возникшие после отчетной даты. администрации Петропавловского 2-го сельсовета применяет перечень таких событий, приведенный в пункте 7 Стандарта «События после отчетной даты».</w:t>
      </w:r>
    </w:p>
    <w:p w:rsidR="0060626A" w:rsidRPr="000B4F45" w:rsidRDefault="0060626A" w:rsidP="002D3BEE">
      <w:pPr>
        <w:pStyle w:val="a9"/>
        <w:ind w:firstLine="709"/>
        <w:jc w:val="both"/>
      </w:pPr>
      <w:r w:rsidRPr="000B4F45">
        <w:t>3. Событие отражается в учете и отчетности за отчетный период в следующем порядке.</w:t>
      </w:r>
    </w:p>
    <w:p w:rsidR="0060626A" w:rsidRPr="000B4F45" w:rsidRDefault="0060626A" w:rsidP="002D3BEE">
      <w:pPr>
        <w:pStyle w:val="a9"/>
        <w:ind w:firstLine="709"/>
        <w:jc w:val="both"/>
      </w:pPr>
      <w:r w:rsidRPr="000B4F45">
        <w:t>3.1. Событие, которое подтверждает хозяйственные условия, существовавшие на отчетную дату, отражается в учете отчетного периода. При этом делается:</w:t>
      </w:r>
    </w:p>
    <w:p w:rsidR="0060626A" w:rsidRPr="000B4F45" w:rsidRDefault="0060626A" w:rsidP="002D3BEE">
      <w:pPr>
        <w:pStyle w:val="a9"/>
        <w:numPr>
          <w:ilvl w:val="0"/>
          <w:numId w:val="25"/>
        </w:numPr>
        <w:ind w:left="0" w:firstLine="709"/>
        <w:jc w:val="both"/>
        <w:textAlignment w:val="auto"/>
      </w:pPr>
      <w:r w:rsidRPr="000B4F45">
        <w:t xml:space="preserve">дополнительная бухгалтерская запись, которая отражает это событие, </w:t>
      </w:r>
    </w:p>
    <w:p w:rsidR="0060626A" w:rsidRPr="000B4F45" w:rsidRDefault="0060626A" w:rsidP="002D3BEE">
      <w:pPr>
        <w:pStyle w:val="a9"/>
        <w:numPr>
          <w:ilvl w:val="0"/>
          <w:numId w:val="25"/>
        </w:numPr>
        <w:ind w:left="0" w:firstLine="709"/>
        <w:jc w:val="both"/>
        <w:textAlignment w:val="auto"/>
      </w:pPr>
      <w:r w:rsidRPr="000B4F45">
        <w:t>либо запись способом «красное сторно» и (или) дополнительная бухгалтерская запись на сумму, отраженную в бухгалтерском учете.</w:t>
      </w:r>
    </w:p>
    <w:p w:rsidR="0060626A" w:rsidRPr="000B4F45" w:rsidRDefault="0060626A" w:rsidP="002D3BEE">
      <w:pPr>
        <w:pStyle w:val="a9"/>
        <w:ind w:firstLine="709"/>
        <w:jc w:val="both"/>
      </w:pPr>
      <w:r w:rsidRPr="000B4F45">
        <w:t>События отражаются в регистрах бухгалтерского учета в последний день отчетного периода до заключительных операций по закрытию счетов. Данные бухгалтерского учета отражаются в соответствующих формах отчетности с учетом событий после отчетной даты.</w:t>
      </w:r>
    </w:p>
    <w:p w:rsidR="0060626A" w:rsidRPr="000B4F45" w:rsidRDefault="0060626A" w:rsidP="002D3BEE">
      <w:pPr>
        <w:pStyle w:val="a9"/>
        <w:ind w:firstLine="709"/>
        <w:jc w:val="both"/>
      </w:pPr>
      <w:r w:rsidRPr="000B4F45">
        <w:t>В разделе 5 текстовой части пояснительной записки раскрывается информация о Событии и его оценке в денежном выражении.</w:t>
      </w:r>
    </w:p>
    <w:p w:rsidR="0060626A" w:rsidRPr="000B4F45" w:rsidRDefault="0060626A" w:rsidP="002D3BEE">
      <w:pPr>
        <w:pStyle w:val="a9"/>
        <w:ind w:firstLine="709"/>
        <w:jc w:val="both"/>
      </w:pPr>
      <w:r w:rsidRPr="000B4F45">
        <w:t>3.2. Событие, указывающее на возникшие после отчетной даты хозяйственные условия, отражается в бухгалтерском учете периода, следующего за отчетным. Аналогичным образом отражается событие, которое не отражено в учете и отчетности отчетного периода из-за соблюдения сроков представления отчетности или из-за позднего поступления первичных учетных документов. При этом информация о таком событии и его денежная оценка приводятся в разделе 5 текстовой части пояснительной записки.</w:t>
      </w:r>
    </w:p>
    <w:p w:rsidR="0060626A" w:rsidRPr="000B4F45" w:rsidRDefault="0060626A" w:rsidP="0060626A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60626A" w:rsidRPr="000B4F45" w:rsidRDefault="0060626A" w:rsidP="0060626A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60626A" w:rsidRPr="000B4F45" w:rsidRDefault="0060626A" w:rsidP="0060626A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bookmarkStart w:id="0" w:name="dfas8os520"/>
      <w:bookmarkStart w:id="1" w:name="dfas55tv00"/>
      <w:bookmarkStart w:id="2" w:name="dfas1qvm6v"/>
      <w:bookmarkStart w:id="3" w:name="dfase5tcws"/>
      <w:bookmarkStart w:id="4" w:name="dfas5gh2w4"/>
      <w:bookmarkStart w:id="5" w:name="dfas97z2uw"/>
      <w:bookmarkStart w:id="6" w:name="dfasqhnrah"/>
      <w:bookmarkStart w:id="7" w:name="dfashsgqy7"/>
      <w:bookmarkStart w:id="8" w:name="dfas6b8iiv"/>
      <w:bookmarkStart w:id="9" w:name="dfast6lcdp"/>
      <w:bookmarkStart w:id="10" w:name="dfasiybqeg"/>
      <w:bookmarkStart w:id="11" w:name="dfas3vob0d"/>
      <w:bookmarkStart w:id="12" w:name="dfasfwwi0r"/>
      <w:bookmarkStart w:id="13" w:name="dfasf3k0ul"/>
      <w:bookmarkStart w:id="14" w:name="dfasqm8ugm"/>
      <w:bookmarkStart w:id="15" w:name="dfasr7cnub"/>
      <w:bookmarkStart w:id="16" w:name="dfas059yf2"/>
      <w:bookmarkStart w:id="17" w:name="dfasgnw2q4"/>
      <w:bookmarkStart w:id="18" w:name="dfash6cnag"/>
      <w:bookmarkStart w:id="19" w:name="dfas8pr97r"/>
      <w:bookmarkStart w:id="20" w:name="dfasy9kqr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2D3BEE" w:rsidRPr="00951AE8" w:rsidRDefault="002D3BEE" w:rsidP="002D3BEE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caps/>
          <w:sz w:val="24"/>
          <w:szCs w:val="24"/>
        </w:rPr>
        <w:t>Приложение №</w:t>
      </w:r>
      <w:r>
        <w:rPr>
          <w:caps/>
          <w:sz w:val="24"/>
          <w:szCs w:val="24"/>
        </w:rPr>
        <w:t>13</w:t>
      </w:r>
    </w:p>
    <w:p w:rsidR="002D3BEE" w:rsidRPr="00951AE8" w:rsidRDefault="002D3BEE" w:rsidP="002D3BEE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к Положению об учетной политике </w:t>
      </w:r>
    </w:p>
    <w:p w:rsidR="002D3BEE" w:rsidRPr="00951AE8" w:rsidRDefault="002D3BEE" w:rsidP="002D3BEE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>по бюджетному и налоговому учету</w:t>
      </w:r>
    </w:p>
    <w:p w:rsidR="002D3BEE" w:rsidRPr="00951AE8" w:rsidRDefault="002D3BEE" w:rsidP="002D3BEE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 администрации  Петропавловского 2-го сельсовета </w:t>
      </w:r>
    </w:p>
    <w:p w:rsidR="002D3BEE" w:rsidRPr="00951AE8" w:rsidRDefault="002D3BEE" w:rsidP="002D3BEE">
      <w:pPr>
        <w:ind w:firstLine="709"/>
        <w:jc w:val="right"/>
        <w:rPr>
          <w:sz w:val="24"/>
          <w:szCs w:val="24"/>
        </w:rPr>
      </w:pPr>
      <w:r w:rsidRPr="00951AE8">
        <w:rPr>
          <w:sz w:val="24"/>
          <w:szCs w:val="24"/>
        </w:rPr>
        <w:t xml:space="preserve">Венгеровского района Новосибирской </w:t>
      </w:r>
    </w:p>
    <w:p w:rsidR="002D3BEE" w:rsidRPr="00951AE8" w:rsidRDefault="002D3BEE" w:rsidP="002D3BEE">
      <w:pPr>
        <w:spacing w:line="235" w:lineRule="auto"/>
        <w:jc w:val="right"/>
        <w:rPr>
          <w:caps/>
          <w:sz w:val="24"/>
          <w:szCs w:val="24"/>
        </w:rPr>
      </w:pPr>
      <w:r w:rsidRPr="00951AE8">
        <w:rPr>
          <w:sz w:val="24"/>
          <w:szCs w:val="24"/>
        </w:rPr>
        <w:t>области на 2020 год</w:t>
      </w:r>
    </w:p>
    <w:p w:rsidR="00440D55" w:rsidRPr="000B4F45" w:rsidRDefault="00440D55" w:rsidP="00440D5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B4F45">
        <w:t> </w:t>
      </w:r>
    </w:p>
    <w:p w:rsidR="00440D55" w:rsidRDefault="00440D55" w:rsidP="00757B7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0B4F45">
        <w:rPr>
          <w:b/>
          <w:bCs/>
        </w:rPr>
        <w:t>Порядок проведения инвентаризации активов и обязательств</w:t>
      </w:r>
    </w:p>
    <w:p w:rsidR="002D3BEE" w:rsidRPr="000B4F45" w:rsidRDefault="002D3BEE" w:rsidP="00757B7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 xml:space="preserve">Настоящий Порядок разработан в соответствии со следующими документами: 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– Законом от 6 декабря 2011 № 402-ФЗ;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– 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России от 31 декабря 2016 № 256н;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Федеральным стандартом «Доходы», утвержденным приказом Минфина России от 27 февраля 2018 № 32н;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Федеральным стандартом «Учетная политика, оценочные значения и ошибки», утвержденным приказом Минфина России от 30 декабря 2017 № 274н;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– указанием Банка России от 11 марта 2014 № 3210-У «О порядке ведения кассовых операций юридическими лицами…»;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– Методическими указаниями по первичным документам и регистрам, утвержденными приказом Минфина России от 30 марта 2015 № 52н;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– Правилами учета и хранения драгоценных металлов, камней и изделий, утвержденными постановлением Правительства РФ от 28 сентября 2000 № 731.</w:t>
      </w:r>
    </w:p>
    <w:p w:rsidR="00440D55" w:rsidRPr="000B4F45" w:rsidRDefault="00440D55" w:rsidP="00440D5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B4F45">
        <w:t> </w:t>
      </w:r>
    </w:p>
    <w:p w:rsidR="00440D55" w:rsidRPr="000B4F45" w:rsidRDefault="00440D55" w:rsidP="00757B7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0B4F45">
        <w:rPr>
          <w:b/>
          <w:bCs/>
        </w:rPr>
        <w:t>1. Общие положения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 xml:space="preserve">1.1. Настоящий Порядок устанавливает правила проведения инвентаризации имущества, финансовых активов и обязательств </w:t>
      </w:r>
      <w:r w:rsidR="00757B7F" w:rsidRPr="002D3BEE">
        <w:t>администрации Петропавловского 2-го сельсовета</w:t>
      </w:r>
      <w:r w:rsidRPr="002D3BEE">
        <w:t>, в том числе на забалансовых счетах, сроки ее проведения, перечень активов и обязательств, проверяемых при проведении инвентаризации.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 xml:space="preserve">1.2. Инвентаризации подлежит все имущество </w:t>
      </w:r>
      <w:r w:rsidR="00757B7F" w:rsidRPr="002D3BEE">
        <w:t xml:space="preserve">администрации Петропавловского 2-го сельсовета </w:t>
      </w:r>
      <w:r w:rsidRPr="002D3BEE">
        <w:t xml:space="preserve">независимо от его местонахождения и все виды финансовых активов и обязательств учреждения. Также инвентаризации подлежит имущество, находящееся на ответственном хранении </w:t>
      </w:r>
      <w:r w:rsidR="00757B7F" w:rsidRPr="002D3BEE">
        <w:t>администрации Петропавловского 2-го сельсовета</w:t>
      </w:r>
      <w:r w:rsidRPr="002D3BEE">
        <w:t>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Инвентаризацию имущества, переданного в аренду (безвозмездное пользование), проводит арендатор (ссудополучатель).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Инвентаризация имущества производится по его местонахождению и в разрезе материально-ответственных лиц, далее – ответственные лица.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1.3. Основными целями инвентаризации являются:</w:t>
      </w:r>
    </w:p>
    <w:p w:rsidR="00440D55" w:rsidRPr="002D3BEE" w:rsidRDefault="00440D55" w:rsidP="002D3BEE">
      <w:pPr>
        <w:pStyle w:val="a9"/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 xml:space="preserve">выявление фактического наличия имущества, как собственного, так и не принадлежащего </w:t>
      </w:r>
      <w:r w:rsidR="002F38A0" w:rsidRPr="002D3BEE">
        <w:t>администрации Петропавловского 2-го сельсовета</w:t>
      </w:r>
      <w:r w:rsidRPr="002D3BEE">
        <w:t>, но числящегося в бухгалтерском учете;</w:t>
      </w:r>
    </w:p>
    <w:p w:rsidR="00440D55" w:rsidRPr="002D3BEE" w:rsidRDefault="00440D55" w:rsidP="002D3BEE">
      <w:pPr>
        <w:pStyle w:val="a9"/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>сопоставление фактического наличия с данными бухгалтерского учета;</w:t>
      </w:r>
    </w:p>
    <w:p w:rsidR="00440D55" w:rsidRPr="002D3BEE" w:rsidRDefault="00440D55" w:rsidP="002D3BEE">
      <w:pPr>
        <w:pStyle w:val="a9"/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>проверка полноты отражения в учете имущества, финансовых активов и обязательств (выявление неучтенных объектов, недостач);</w:t>
      </w:r>
    </w:p>
    <w:p w:rsidR="00440D55" w:rsidRPr="002D3BEE" w:rsidRDefault="00440D55" w:rsidP="002D3BEE">
      <w:pPr>
        <w:pStyle w:val="a9"/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>документальное подтверждение наличия имущества, финансовых активов и обязательств;</w:t>
      </w:r>
    </w:p>
    <w:p w:rsidR="00440D55" w:rsidRPr="002D3BEE" w:rsidRDefault="00440D55" w:rsidP="002D3BEE">
      <w:pPr>
        <w:pStyle w:val="a9"/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>определение фактического состояния имущества и его оценка;</w:t>
      </w:r>
    </w:p>
    <w:p w:rsidR="00440D55" w:rsidRPr="002D3BEE" w:rsidRDefault="00440D55" w:rsidP="002D3BEE">
      <w:pPr>
        <w:pStyle w:val="a9"/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 материальных запасов, денежных средств;</w:t>
      </w:r>
    </w:p>
    <w:p w:rsidR="00440D55" w:rsidRPr="002D3BEE" w:rsidRDefault="00440D55" w:rsidP="002D3BEE">
      <w:pPr>
        <w:pStyle w:val="a9"/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>выявление признаков обесценения активов;</w:t>
      </w:r>
    </w:p>
    <w:p w:rsidR="00440D55" w:rsidRPr="002D3BEE" w:rsidRDefault="00440D55" w:rsidP="002D3BEE">
      <w:pPr>
        <w:pStyle w:val="a9"/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>выявление дебиторской задолженности, безнадежной к взысканию и сомнительной;</w:t>
      </w:r>
    </w:p>
    <w:p w:rsidR="00440D55" w:rsidRPr="002D3BEE" w:rsidRDefault="00440D55" w:rsidP="002D3BEE">
      <w:pPr>
        <w:pStyle w:val="a9"/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>выявление кредиторской задолженности, не востребованной кредиторами.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1.4. Проведение инвентаризации обязательно:</w:t>
      </w:r>
    </w:p>
    <w:p w:rsidR="00440D55" w:rsidRPr="002D3BEE" w:rsidRDefault="00440D55" w:rsidP="002D3BEE">
      <w:pPr>
        <w:pStyle w:val="a9"/>
        <w:numPr>
          <w:ilvl w:val="0"/>
          <w:numId w:val="6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>при передаче имущества в аренду, выкупе, продаже;</w:t>
      </w:r>
    </w:p>
    <w:p w:rsidR="00440D55" w:rsidRPr="002D3BEE" w:rsidRDefault="00440D55" w:rsidP="002D3BEE">
      <w:pPr>
        <w:pStyle w:val="a9"/>
        <w:numPr>
          <w:ilvl w:val="0"/>
          <w:numId w:val="6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>перед составлением годовой отчетности (кроме имущества, инвентаризация которого проводилась не ранее 1 октября отчетного года);</w:t>
      </w:r>
    </w:p>
    <w:p w:rsidR="00440D55" w:rsidRPr="002D3BEE" w:rsidRDefault="00440D55" w:rsidP="002D3BEE">
      <w:pPr>
        <w:pStyle w:val="a9"/>
        <w:numPr>
          <w:ilvl w:val="0"/>
          <w:numId w:val="6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>при смене ответственных лиц;</w:t>
      </w:r>
    </w:p>
    <w:p w:rsidR="00440D55" w:rsidRPr="002D3BEE" w:rsidRDefault="00440D55" w:rsidP="002D3BEE">
      <w:pPr>
        <w:pStyle w:val="a9"/>
        <w:numPr>
          <w:ilvl w:val="0"/>
          <w:numId w:val="6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>при выявлении фактов хищения, злоупотребления или порчи имущества (немедленно по установлении таких фактов);</w:t>
      </w:r>
    </w:p>
    <w:p w:rsidR="00440D55" w:rsidRPr="002D3BEE" w:rsidRDefault="00440D55" w:rsidP="002D3BEE">
      <w:pPr>
        <w:pStyle w:val="a9"/>
        <w:numPr>
          <w:ilvl w:val="0"/>
          <w:numId w:val="6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>в случае стихийного бедствия, пожара и других чрезвычайных ситуаций, вызванных экстремальными условиями (сразу же по окончании пожара или стихийного бедствия);</w:t>
      </w:r>
    </w:p>
    <w:p w:rsidR="00440D55" w:rsidRPr="002D3BEE" w:rsidRDefault="00440D55" w:rsidP="002D3BEE">
      <w:pPr>
        <w:pStyle w:val="a9"/>
        <w:numPr>
          <w:ilvl w:val="0"/>
          <w:numId w:val="6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>при реорганизации, изменении типа учреждения или ликвидации учреждения;</w:t>
      </w:r>
    </w:p>
    <w:p w:rsidR="00440D55" w:rsidRPr="002D3BEE" w:rsidRDefault="00440D55" w:rsidP="002D3BEE">
      <w:pPr>
        <w:pStyle w:val="a9"/>
        <w:numPr>
          <w:ilvl w:val="0"/>
          <w:numId w:val="6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>в других случаях, предусмотренных действующим законодательством.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При коллективной или бригадной материальной ответственности инвентаризацию необходимо проводить:</w:t>
      </w:r>
    </w:p>
    <w:p w:rsidR="00440D55" w:rsidRPr="002D3BEE" w:rsidRDefault="00440D55" w:rsidP="002D3BEE">
      <w:pPr>
        <w:numPr>
          <w:ilvl w:val="0"/>
          <w:numId w:val="66"/>
        </w:numPr>
        <w:ind w:left="0" w:firstLine="709"/>
        <w:jc w:val="both"/>
        <w:rPr>
          <w:sz w:val="24"/>
          <w:szCs w:val="24"/>
        </w:rPr>
      </w:pPr>
      <w:r w:rsidRPr="002D3BEE">
        <w:rPr>
          <w:sz w:val="24"/>
          <w:szCs w:val="24"/>
        </w:rPr>
        <w:t>при смене руководителя коллектива или бригадира;</w:t>
      </w:r>
    </w:p>
    <w:p w:rsidR="00440D55" w:rsidRPr="002D3BEE" w:rsidRDefault="00440D55" w:rsidP="002D3BEE">
      <w:pPr>
        <w:numPr>
          <w:ilvl w:val="0"/>
          <w:numId w:val="66"/>
        </w:numPr>
        <w:ind w:left="0" w:firstLine="709"/>
        <w:jc w:val="both"/>
        <w:rPr>
          <w:sz w:val="24"/>
          <w:szCs w:val="24"/>
        </w:rPr>
      </w:pPr>
      <w:r w:rsidRPr="002D3BEE">
        <w:rPr>
          <w:sz w:val="24"/>
          <w:szCs w:val="24"/>
        </w:rPr>
        <w:t>при выбытии из коллектива или бригады более 50 процентов работников;</w:t>
      </w:r>
    </w:p>
    <w:p w:rsidR="00440D55" w:rsidRPr="002D3BEE" w:rsidRDefault="00440D55" w:rsidP="002D3BEE">
      <w:pPr>
        <w:numPr>
          <w:ilvl w:val="0"/>
          <w:numId w:val="66"/>
        </w:numPr>
        <w:ind w:left="0" w:firstLine="709"/>
        <w:jc w:val="both"/>
        <w:rPr>
          <w:sz w:val="24"/>
          <w:szCs w:val="24"/>
        </w:rPr>
      </w:pPr>
      <w:r w:rsidRPr="002D3BEE">
        <w:rPr>
          <w:sz w:val="24"/>
          <w:szCs w:val="24"/>
        </w:rPr>
        <w:t>по требованию одного или нескольких членов коллектива или бригады.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 </w:t>
      </w:r>
    </w:p>
    <w:p w:rsidR="00440D55" w:rsidRPr="000B4F45" w:rsidRDefault="00440D55" w:rsidP="002F38A0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0B4F45">
        <w:rPr>
          <w:b/>
          <w:bCs/>
        </w:rPr>
        <w:t>2. Общий порядок и сроки проведения инвентаризации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 xml:space="preserve">2.1. Для проведения инвентаризации в </w:t>
      </w:r>
      <w:r w:rsidR="002F38A0" w:rsidRPr="000B4F45">
        <w:t xml:space="preserve">администрации Петропавловского 2-го сельсовета </w:t>
      </w:r>
      <w:r w:rsidRPr="000B4F45">
        <w:t>создается постоянно действующая инвентаризационная комиссия.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 xml:space="preserve">При большом объеме работ для одновременного проведения инвентаризации имущества создаются рабочие инвентаризационные комиссии. Персональный состав постоянно действующих и рабочих инвентаризационных комиссий утверждает руководитель </w:t>
      </w:r>
      <w:r w:rsidR="002F38A0" w:rsidRPr="000B4F45">
        <w:t>администрации Петропавловского 2-го сельсовета</w:t>
      </w:r>
      <w:r w:rsidRPr="000B4F45">
        <w:t>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В состав инвентаризационной комиссии включают представителей администрации учреждения, сотрудников бухгалтерии, других специалистов.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2.2. Инвентаризации подлежит имущество учреждения, вложения в него на счете 106.00 «Вложения в нефинансовые активы», а также следующие финансовые активы, обязательства и финансовые результаты: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денежные средства – счет Х.201.00.000;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расчеты по доходам – счет Х.205.00.000;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расчеты по выданным авансам – счет Х.206.00.000;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расчеты с подотчетными лицами – счет Х.208.00.000;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расчеты по ущербу имуществу и иным доходам – счет Х.209.00.000;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расчеты по принятым обязательствам – счет Х.302.00.000;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расчеты по платежам в бюджеты – счет Х.303.00.000;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прочие расчеты с кредиторами – счет Х.304.00.000;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расчеты с кредиторами по долговым обязательствам – счет Х.301.00.000;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доходы будущих периодов – счет Х.401.40.000;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расходы будущих периодов – счет Х.401.50.000;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резервы предстоящих расходов – счет Х.401.60.000.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 xml:space="preserve">2.3. Сроки проведения плановых инвентаризаций установлены в Графике проведения инвентаризации. 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 xml:space="preserve">Кроме плановых инвентаризаций, </w:t>
      </w:r>
      <w:r w:rsidR="002F38A0" w:rsidRPr="000B4F45">
        <w:t xml:space="preserve">администрация Петропавловского 2-го сельсовета </w:t>
      </w:r>
      <w:r w:rsidRPr="000B4F45">
        <w:t>может проводить внеплановые сплошные инвентаризации товарно-материальных ценностей. Внеплановые инвентаризации проводятся на основании приказа руководителя.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 2.4. До начала проверки фактического наличия имущества инвентаризационной комиссии надлежит получить приходные и расходные документы или отчеты о движении материальных ценностей и денежных средств, не сданные и не учтенные бухгалтерией на момент проведения инвентаризации.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Председатель инвентаризационной комиссии визирует все приходные и расходные документы, приложенные к реестрам (отчетам), с указанием «до инвентаризации на "___"» (дата). Это служит основанием для определения остатков имущества к началу инвентаризации по учетным данным.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2.5. Ответственные лица дают расписки о том, что к началу инвентаризации все расходные и приходные документы на имущество сданы в бухгалтерию или переданы комиссии и все ценности, поступившие на их ответственность, оприходованы, а выбывшие – списаны в расход. Аналогичные расписки дают сотрудники, имеющие подотчетные суммы на приобретение или доверенности на получение имущества.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2.6. Фактическое наличие имущества при инвентаризации определяют путем обязательного подсчета, взвешивания, обмера.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2.7. Проверка фактического наличия имущества производится при обязательном участии ответственных лиц.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2.8. Для оформления инвентаризации комиссия применяет следующие формы, утвержденные приказом Минфина России от 30 марта 2015 № 52н: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инвентаризационная опись остатков на счетах учета денежных средств (ф. 0504082);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инвентаризационная опись (сличительная ведомость) бланков строгой отчетности и денежных документов (ф. 0504086);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инвентаризационная опись (сличительная ведомость) по объектам нефинансовых активов (ф. 0504087). По объектам, переданным в аренду, безвозмездное пользование, а также полученным в аренду, безвозмездное пользование и по другим основаниям, составляются отдельные описи (ф. 0504087);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инвентаризационная опись наличных денежных средств (ф. 0504088);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инвентаризационная опись расчетов с покупателями, поставщиками и прочими дебиторами и кредиторами (ф. 0504089);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инвентаризационная опись расчетов по поступлениям (ф. 0504091);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ведомость расхождений по результатам инвентаризации (ф. 0504092);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акт о результатах инвентаризации (ф. 0504835);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инвентаризационная опись задолженности по кредитам, займам (ссудам) (ф. 0504083);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- инвентаризационная опись ценных бумаг (ф. 0504081).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Формы заполняют в порядке, установленном Методическими указаниями, утвержденными приказом Минфина России от 30 марта 2015 № 52н.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Для результатов инвентаризации расходов будущих периодов применяется акт инвентаризации расходов будущих периодов № ИНВ-11 (ф. 0317012), утвержденный приказом Минфина России от 13 июня 1995 № 49.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2.9. Инвентаризационная комиссия обеспечивает полноту и точность внесения в описи данных 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правильность и своевременность оформления материалов инвентаризации. Также комиссия обеспечивает внесение в описи обнаруженных признаков обесценения актива.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2.10. Если инвентаризация проводится в течение нескольких дней, то помещения, где хранятся материальные ценности, при уходе инвентаризационной комиссии должны быть опечатаны. Во время перерывов в работе инвентаризационных комиссий (в обеденный перерыв, в ночное время, по другим причинам) описи должны храниться в ящике (шкафу, сейфе) в закрытом помещении, где проводится инвентаризация.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2.11. Если ответственные лица обнаружат после инвентаризации ошибки в описях, они должны немедленно (до открытия склада, кладовой, секции и т.п.) заявить об этом председателю инвентаризационной комиссии.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440D55" w:rsidRPr="000B4F45" w:rsidRDefault="00440D55" w:rsidP="00440D5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B4F45">
        <w:rPr>
          <w:b/>
        </w:rPr>
        <w:t>3. Особенности инвентаризации отдельных видов имущества,</w:t>
      </w:r>
    </w:p>
    <w:p w:rsidR="00440D55" w:rsidRPr="000B4F45" w:rsidRDefault="00440D55" w:rsidP="00440D5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B4F45">
        <w:rPr>
          <w:b/>
        </w:rPr>
        <w:t>финансовых активов, обязательств и финансовых результатов</w:t>
      </w:r>
    </w:p>
    <w:p w:rsidR="00440D55" w:rsidRPr="000B4F45" w:rsidRDefault="00440D55" w:rsidP="00440D5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B4F45">
        <w:t> 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3.1. Инвентаризация основных средств проводится один раз в год перед составлением годовой бухгалтерской отчетности. Исключение – объекты библиотечного фонда, сроки и порядок инвентаризации которых изложены в пункте 3.2. настоящего Положения.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Инвентаризации подлежат основные средства на балансовых счетах 101.00 «Основные средства», на забалансовом счете 01 «Имущество, полученное в пользование».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Основные средства, которые временно отсутствуют (находятся у подрядчика на ремонте, у сотрудников в командировке и т.д.), инвентаризируются по документам и регистрам до момента выбытия.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Перед инвентаризацией комиссия проверяет: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есть ли инвентарные карточки, книги и описи на основные средства, как они заполнены;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состояние техпаспортов и других технических документов;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документы о государственной регистрации объектов;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документы на основные средства, которые приняли или сдали на хранение и в аренду.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При отсутствии документов комиссия должна обеспечить их получение или оформление.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В ходе инвентаризации комиссия проверяет: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фактическое наличие объектов основных средств, эксплуатируются ли они по назначению;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физическое состояние объектов основных средств: рабочее, поломка, износ, порча и т.д.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Данные об эксплуатации и физическом состоянии комиссия указывает в инвентаризационной описи (ф. 0504087). Графы 8 и 9 инвентаризационной описи по НФА комиссия заполняет следующим образом.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В графе 8 «Статус объекта учета» указываются коды статусов: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11 – в эксплуатации;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12 – требуется ремонт;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13 – находится на консервации;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14 – требуется модернизация;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15 – требуется реконструкция;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16 – не соответствует требованиям эксплуатации;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17 – не введен в эксплуатацию.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…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В графе 9 «Целевая функция актива» указываются коды функции: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11 – продолжить эксплуатацию;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12 – ремонт;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13 – консервация;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14 – модернизация, дооснащение (дооборудование);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15 – реконструкция;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16 – списание;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17 – утилизация.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…</w:t>
      </w:r>
    </w:p>
    <w:p w:rsidR="00440D55" w:rsidRPr="002D3BEE" w:rsidRDefault="00440D55" w:rsidP="002D3BEE">
      <w:pPr>
        <w:ind w:firstLine="709"/>
        <w:jc w:val="both"/>
        <w:rPr>
          <w:sz w:val="24"/>
          <w:szCs w:val="24"/>
        </w:rPr>
      </w:pPr>
      <w:r w:rsidRPr="002D3BEE">
        <w:rPr>
          <w:sz w:val="24"/>
          <w:szCs w:val="24"/>
        </w:rPr>
        <w:t>3.2. Инвентаризация библиотечных фондов проводится при смене руководителя библиотеки, а также в следующие сроки:</w:t>
      </w:r>
    </w:p>
    <w:p w:rsidR="00440D55" w:rsidRPr="002D3BEE" w:rsidRDefault="00440D55" w:rsidP="002D3BEE">
      <w:pPr>
        <w:ind w:firstLine="709"/>
        <w:jc w:val="both"/>
        <w:rPr>
          <w:sz w:val="24"/>
          <w:szCs w:val="24"/>
        </w:rPr>
      </w:pPr>
      <w:r w:rsidRPr="002D3BEE">
        <w:rPr>
          <w:sz w:val="24"/>
          <w:szCs w:val="24"/>
        </w:rPr>
        <w:t>– наиболее ценные фонды, хранящиеся в сейфах, – ежегодно;</w:t>
      </w:r>
    </w:p>
    <w:p w:rsidR="00440D55" w:rsidRPr="002D3BEE" w:rsidRDefault="00440D55" w:rsidP="002D3BEE">
      <w:pPr>
        <w:ind w:firstLine="709"/>
        <w:jc w:val="both"/>
        <w:rPr>
          <w:sz w:val="24"/>
          <w:szCs w:val="24"/>
        </w:rPr>
      </w:pPr>
      <w:r w:rsidRPr="002D3BEE">
        <w:rPr>
          <w:sz w:val="24"/>
          <w:szCs w:val="24"/>
        </w:rPr>
        <w:t>– редчайшие и ценные фонды – один раз в три года;</w:t>
      </w:r>
    </w:p>
    <w:p w:rsidR="00440D55" w:rsidRPr="002D3BEE" w:rsidRDefault="00440D55" w:rsidP="002D3BEE">
      <w:pPr>
        <w:ind w:firstLine="709"/>
        <w:jc w:val="both"/>
        <w:rPr>
          <w:sz w:val="24"/>
          <w:szCs w:val="24"/>
        </w:rPr>
      </w:pPr>
      <w:r w:rsidRPr="002D3BEE">
        <w:rPr>
          <w:sz w:val="24"/>
          <w:szCs w:val="24"/>
        </w:rPr>
        <w:t>– остальные фонды – один раз в пять лет.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При инвентаризации библиотечного фонда комиссия проверяет книги путем подсчета, электронные документы – по количественным показателям и контрольным суммам.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3.3. По незавершенному капстроительству на счете 106.11 «Вложения в основные средства – недвижимое имущество учреждения» комиссия проверяет: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нет ли в составе оборудования, которое передали на стройку, но не начали монтировать;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состояние и причины законсервированных и временно приостановленных объектов строительства.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При проверке используется техническая документация, акты сдачи выполненных работ (этапов), журналы учета выполненных работ на объектах строительства и др.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Результаты инвентаризации заносятся в инвентаризационную опись (ф. 0504087). В описи по каждому отдельному виду работ, конструктивным элементам и оборудованию комиссия указывает наименование объекта и объем выполненных работ. В графах 8 и 9 инвентаризационной описи по НФА комиссия указывает ход реализации вложений в соответствии с пунктом 75 Инструкции, утвержденной приказом Минфина России от 25 марта 2011 № 33н.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3.4. При инвентаризации нематериальных активов комиссия проверяет: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есть ли свидетельства, патенты и лицензионные договоры, которые подтверждают исключительные права учреждения на активы;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учтены ли активы на балансе и нет ли ошибок в учете.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Результаты инвентаризации заносятся в инвентаризационную опись (ф. 0504087).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Графы 8 и 9 инвентаризационной описи по НФА комиссия заполняет следующим образом.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В графе 8 «Статус объекта учета» указываются коды статусов: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11 – в эксплуатации;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14 – требуется модернизация;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16 – не соответствует требованиям эксплуатации;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17 – не введен в эксплуатацию.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…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В графе 9 «Целевая функция актива» указываются коды функции: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11 – продолжить эксплуатацию;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14 – модернизация, дооснащение (дооборудование);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16 – списание.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…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 xml:space="preserve">3.5. Материальные запасы комиссия проверяет по каждому ответственному лицу и по местам хранения. При инвентаризации материальных запасов, которых нет в </w:t>
      </w:r>
      <w:r w:rsidR="002F38A0" w:rsidRPr="002D3BEE">
        <w:t>администрации Петропавловского 2-го сельсовета</w:t>
      </w:r>
      <w:r w:rsidRPr="002D3BEE">
        <w:t xml:space="preserve"> (в пути, отгруженные, не оплаченные в срок, на складах других организаций), проверяется обоснованность сумм на соответствующих счетах бухучета.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Отдельные инвентаризационные описи (ф. 0504087) составляются на материальные запасы, которые: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находятся в учреждения и распределены по ответственным лицам;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находятся в пути. По каждой отправке в описи указывается наименование, количество и стоимость, дата отгрузки, а также перечень и номера учетных документов;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отгружены и не оплачены вовремя покупателями. По каждой отгрузке в описи указывается наименование покупателя и материальных запасов, сумма, дата отгрузки, дата выписки и номер расчетного документа;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переданы в переработку. В описи указывается наименование перерабатывающей организации и материальных запасов, количество, фактическая стоимость по данным бухучета, дата передачи, номера и даты документов;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находятся на складах других организаций. В описи указывается наименование организации и материальных запасов, количество и стоимость.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При инвентаризации ГСМ в описи (ф. 0504087) указываются: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остатки топлива в баках по каждому транспортному средству;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топливо, которое хранится в емкостях.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Остаток топлива в баках измеряется такими способами: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специальными измерителями или мерками;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путем слива или заправки до полного бака;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по показаниям бортового компьютера или стрелочного индикатора уровня топлива.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При инвентаризации продуктов питания комиссия: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пломбирует подсобные помещения, подвалы и другие места, где есть отдельные входы и выходы;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проверяет исправность весов и измерительных приборов и сроки их клеймения.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Результаты инвентаризации комиссия отражает в инвентаризационной описи (ф. 0504087). Графы 8 и 9 инвентаризационной описи по НФА комиссия заполняет следующим образом.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В графе 8 «Статус объекта учета» указываются коды статусов: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51 – в запасе для использования;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52 – в запасе для хранения;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53 – ненадлежащего качества;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54 – поврежден;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55 – истек срок хранения.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…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В графе 9 «Целевая функция актива» указываются коды функции: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51 – использовать;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52 – продолжить хранение;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53 – списать;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54 – отремонтировать.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…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3.6. При инвентаризации денежных средств на лицевых и банковских счетах комиссия сверяет остатки на счетах 201.11, 201.21, 201.22, 201.26, 201.27 с выписками из лицевых и банковских счетов. Если в бухучете числятся остатки по средствам в пути (счета 201.13, 201.23), комиссия сверяет остатки с данными подтверждающих документов – банковскими квитанциями, квитанциями почтового отделения, копиями сопроводительных ведомостей на сдачу выручки инкассаторам, слипами (чеками платежных терминалов) и т.п.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3.7. Проверку наличных денег в кассе комиссия начинает с операционных касс, в которых ведутся расчеты через контрольно-кассовую технику. Суммы наличных денег должны соответствовать данным книги кассира-операциониста, показателям на кассовой ленте и счетчиках кассового аппарата.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Инвентаризации подлежат: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наличные деньги;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бланки строгой отчетности;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денежные документы;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ценные бумаги.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Инвентаризация наличных денежных средств, денежных документов и бланков строгой отчетности производится путем полного (полистного) пересчета. При проверке бланков строгой отчетности комиссия фиксирует начальные и конечные номера бланков.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В ходе инвентаризации кассы комиссия: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проверяет кассовую книгу, отчеты кассира, приходные и расходные кассовые ордера, журнал регистрации приходных и расходных кассовых ордеров, доверенности на получение денег, реестр депонированных сумм и другие документы кассовой дисциплины;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сверяет суммы, оприходованные в кассу, с суммами, списанным</w:t>
      </w:r>
      <w:r w:rsidR="002F38A0" w:rsidRPr="002D3BEE">
        <w:t>и с лицевого (расчетного) счета.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3.8. Инвентаризацию расчетов с дебиторами и кредиторами комиссия проводит с учетом следующих особенностей: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определяет сроки возникновения задолженности;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выявляет суммы невыплаченной зарплаты (депонированные суммы), а также переплаты сотрудникам;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сверяет данные бухучета с суммами в актах сверки с покупателями (заказчиками) и поставщиками (исполнителями, подрядчиками), а также с бюджетом и внебюджетными фондами – по налогам и взносам;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проверяет обоснованность задолженности по недостачам, хищениям и ущербам;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- выявляет кредиторскую задолженность, не востребованную кредиторами, а также дебиторскую задолженность, безнадежную к взысканию и сомнительную в соответствии с положением о задолженности.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3.9. При инвентаризации расходов будущих периодов комиссия проверяет: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– суммы расходов из документов, подтверждающих расходы будущих периодов, – счетов, актов, договоров, накладных;</w:t>
      </w:r>
    </w:p>
    <w:p w:rsid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– соответствие периода учета расходов периоду, который установлен в учетной поли</w:t>
      </w:r>
      <w:r w:rsidR="002D3BEE">
        <w:t>тике;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– правильность сумм, списываемых на расходы текущего года.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 xml:space="preserve">3.10. При инвентаризации резервов предстоящих расходов комиссия проверяет правильность их расчета и обоснованность создания. 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 xml:space="preserve">В части резерва по сомнительным долгам проверяется обоснованность сумм, которые не погашены в установленные договорами сроки и не обеспечены соответствующими гарантиями. 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В части резерва на оплату отпусков проверяются: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– количество дней неиспользованного отпуска;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– среднедневная сумма расходов на оплату труда;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– сумма отчислений на обязательное пенсионное, социальное, медицинское страхование и на страхование от несчастных случаев и профзаболеваний.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3.11. При инвентаризации доходов будущих периодов комиссия проверяет правомерность отнесения полученных доходов к доходам будущих периодов. К доходам будущих периодов относятся в том числе:</w:t>
      </w:r>
    </w:p>
    <w:p w:rsidR="00440D55" w:rsidRPr="002D3BEE" w:rsidRDefault="00440D55" w:rsidP="002D3BEE">
      <w:pPr>
        <w:pStyle w:val="a9"/>
        <w:numPr>
          <w:ilvl w:val="0"/>
          <w:numId w:val="6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 xml:space="preserve">доходы от аренды; </w:t>
      </w:r>
    </w:p>
    <w:p w:rsidR="00440D55" w:rsidRPr="002D3BEE" w:rsidRDefault="00440D55" w:rsidP="002D3BEE">
      <w:pPr>
        <w:pStyle w:val="a9"/>
        <w:numPr>
          <w:ilvl w:val="0"/>
          <w:numId w:val="6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textAlignment w:val="auto"/>
      </w:pPr>
      <w:r w:rsidRPr="002D3BEE">
        <w:t>суммы субсидии на финансовое обеспечение государственного (муниципального) задания по соглашению, которое подписано в текущем году на будущий год.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Также проверяется правильность формирования оценки доходов будущих периодов.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>При инвентаризации, проводимой на конец года, проверяется обоснованность наличия остатков.</w:t>
      </w: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440D55" w:rsidRPr="002D3BEE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3BEE">
        <w:t xml:space="preserve">3.12. Инвентаризация драгоценных металлов, драгоценных камней, ювелирных и иных изделий из них проводится в соответствии с разделом </w:t>
      </w:r>
      <w:r w:rsidRPr="002D3BEE">
        <w:rPr>
          <w:lang w:val="en-US"/>
        </w:rPr>
        <w:t>III</w:t>
      </w:r>
      <w:r w:rsidRPr="002D3BEE">
        <w:t xml:space="preserve"> Инструкции, утвержденной приказом Минфина России от 09 декабря 2016 № 231н.</w:t>
      </w:r>
    </w:p>
    <w:p w:rsidR="00440D55" w:rsidRPr="000B4F45" w:rsidRDefault="00440D55" w:rsidP="00440D5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B4F45">
        <w:t> </w:t>
      </w:r>
    </w:p>
    <w:p w:rsidR="00440D55" w:rsidRPr="000B4F45" w:rsidRDefault="00440D55" w:rsidP="002F38A0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0B4F45">
        <w:rPr>
          <w:b/>
          <w:bCs/>
        </w:rPr>
        <w:t>4. Оформление результатов инвентаризации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4.1. Правильно оформленные инвентаризационной комиссией и подписанные всеми ее членами и ответственными лицами инвентаризационные описи (сличительные ведомости), акты о результатах инвентаризации передаются в бухгалтерию для выверки данных фактического наличия имущественно - материальных и других ценностей, финансовых активов и обязательств с данными бухгалтерского учета.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4.2. Выявленные расхождения в инвентаризационных описях (сличительных ведомостях) обобщаются в ведомости расхождений по результатам инвентаризации (ф. 0504092). В этом случае она будет приложением к акту о результатах инвентаризации (ф. 0504835). Акт подписывается всеми членами инвентаризационной комиссии и утверждается руководителем учреждения.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4.3. После завершения инвентаризации выявленные расхождения (неучтенные объекты, недостачи) должны быть отражены в бухгалтерском учете, а при необходимости материалы направлены в судебные органы для предъявления гражданского иска.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4.4. Результаты инвентаризации отражаются в бухгалтерском учете и отчетности того месяца, в котором была закончена инвентаризация, а по годовой инвентаризации – в годовом бухгалтерском отчете.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4.5. На суммы выявленных излишков, недостач основных средств, нематериальных активов, материальных запасов инвентаризационная комиссия требует объяснение с ответственного лица по причинам расхождений с данными бухгалтерского учета. Приказом руководителя создается комиссия для проведения внутреннего служебного расследования для выявления виновного лица, допустившего возникновение несохранности доверенных ему материальных ценностей.</w:t>
      </w:r>
    </w:p>
    <w:p w:rsidR="00440D55" w:rsidRPr="000B4F45" w:rsidRDefault="00440D55" w:rsidP="002D3B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B4F45">
        <w:t> </w:t>
      </w:r>
    </w:p>
    <w:p w:rsidR="00440D55" w:rsidRPr="00AB4E8D" w:rsidRDefault="00440D55" w:rsidP="002F38A0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AB4E8D">
        <w:rPr>
          <w:b/>
          <w:bCs/>
        </w:rPr>
        <w:t>График проведения инвентаризации</w:t>
      </w:r>
    </w:p>
    <w:p w:rsidR="00440D55" w:rsidRPr="00AB4E8D" w:rsidRDefault="00440D55" w:rsidP="00AB4E8D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AB4E8D">
        <w:rPr>
          <w:bCs/>
        </w:rPr>
        <w:t>Инвентаризация проводится со следующей периодичностью и в сроки.</w:t>
      </w:r>
    </w:p>
    <w:p w:rsidR="00440D55" w:rsidRPr="00AB4E8D" w:rsidRDefault="00440D55" w:rsidP="00440D5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0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4"/>
        <w:gridCol w:w="4274"/>
        <w:gridCol w:w="2380"/>
        <w:gridCol w:w="1912"/>
      </w:tblGrid>
      <w:tr w:rsidR="00440D55" w:rsidRPr="00AB4E8D" w:rsidTr="00AB4E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b/>
                <w:sz w:val="24"/>
                <w:szCs w:val="24"/>
              </w:rPr>
            </w:pPr>
            <w:r w:rsidRPr="00AB4E8D">
              <w:rPr>
                <w:b/>
                <w:sz w:val="24"/>
                <w:szCs w:val="24"/>
              </w:rPr>
              <w:t>№</w:t>
            </w:r>
            <w:r w:rsidRPr="00AB4E8D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4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b/>
                <w:sz w:val="24"/>
                <w:szCs w:val="24"/>
              </w:rPr>
            </w:pPr>
            <w:r w:rsidRPr="00AB4E8D">
              <w:rPr>
                <w:b/>
                <w:sz w:val="24"/>
                <w:szCs w:val="24"/>
              </w:rPr>
              <w:t>Наименование объектов инвентаризации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b/>
                <w:sz w:val="24"/>
                <w:szCs w:val="24"/>
              </w:rPr>
            </w:pPr>
            <w:r w:rsidRPr="00AB4E8D">
              <w:rPr>
                <w:b/>
                <w:sz w:val="24"/>
                <w:szCs w:val="24"/>
              </w:rPr>
              <w:t xml:space="preserve">Сроки проведения </w:t>
            </w:r>
            <w:r w:rsidRPr="00AB4E8D">
              <w:rPr>
                <w:b/>
                <w:sz w:val="24"/>
                <w:szCs w:val="24"/>
              </w:rPr>
              <w:br/>
              <w:t>инвентаризации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b/>
                <w:sz w:val="24"/>
                <w:szCs w:val="24"/>
              </w:rPr>
            </w:pPr>
            <w:r w:rsidRPr="00AB4E8D">
              <w:rPr>
                <w:b/>
                <w:sz w:val="24"/>
                <w:szCs w:val="24"/>
              </w:rPr>
              <w:t>Период проведения инвентаризации</w:t>
            </w:r>
          </w:p>
        </w:tc>
      </w:tr>
      <w:tr w:rsidR="00440D55" w:rsidRPr="00AB4E8D" w:rsidTr="00AB4E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Нефинансовые активы (основные средства, материальные запасы, нематериальные активы)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Ежегодно</w:t>
            </w:r>
            <w:r w:rsidRPr="00AB4E8D">
              <w:rPr>
                <w:sz w:val="24"/>
                <w:szCs w:val="24"/>
              </w:rPr>
              <w:br/>
              <w:t>на 1 декабря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Год</w:t>
            </w:r>
          </w:p>
        </w:tc>
      </w:tr>
      <w:tr w:rsidR="00440D55" w:rsidRPr="00AB4E8D" w:rsidTr="00AB4E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2</w:t>
            </w:r>
          </w:p>
        </w:tc>
        <w:tc>
          <w:tcPr>
            <w:tcW w:w="4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Финансовые активы (финансовые вложения, денежные средства на счетах, дебиторская задолженность)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Ежегодно</w:t>
            </w:r>
            <w:r w:rsidRPr="00AB4E8D">
              <w:rPr>
                <w:sz w:val="24"/>
                <w:szCs w:val="24"/>
              </w:rPr>
              <w:br/>
              <w:t>на 1 декабря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Год</w:t>
            </w:r>
          </w:p>
        </w:tc>
      </w:tr>
      <w:tr w:rsidR="00440D55" w:rsidRPr="00AB4E8D" w:rsidTr="00AB4E8D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2F38A0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3</w:t>
            </w:r>
          </w:p>
        </w:tc>
        <w:tc>
          <w:tcPr>
            <w:tcW w:w="42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Обязательства (кредиторская задолженность):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</w:p>
        </w:tc>
      </w:tr>
      <w:tr w:rsidR="00440D55" w:rsidRPr="00AB4E8D" w:rsidTr="00AB4E8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74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– с подотчетными лицами</w:t>
            </w:r>
          </w:p>
        </w:tc>
        <w:tc>
          <w:tcPr>
            <w:tcW w:w="2380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Один раз в три месяца</w:t>
            </w:r>
          </w:p>
        </w:tc>
        <w:tc>
          <w:tcPr>
            <w:tcW w:w="1912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Последние три месяца</w:t>
            </w:r>
          </w:p>
        </w:tc>
      </w:tr>
      <w:tr w:rsidR="00440D55" w:rsidRPr="00AB4E8D" w:rsidTr="00AB4E8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 xml:space="preserve">– с организациями и учреждениями </w:t>
            </w:r>
          </w:p>
        </w:tc>
        <w:tc>
          <w:tcPr>
            <w:tcW w:w="23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Ежегодно на 1 декабря</w:t>
            </w:r>
          </w:p>
        </w:tc>
        <w:tc>
          <w:tcPr>
            <w:tcW w:w="19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Год</w:t>
            </w:r>
          </w:p>
        </w:tc>
      </w:tr>
      <w:tr w:rsidR="00440D55" w:rsidRPr="00AB4E8D" w:rsidTr="00AB4E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2F38A0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4</w:t>
            </w:r>
          </w:p>
        </w:tc>
        <w:tc>
          <w:tcPr>
            <w:tcW w:w="4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Внезапные инвентаризации всех видов имущества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>–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AB4E8D" w:rsidRDefault="00440D55" w:rsidP="001C0CB7">
            <w:pPr>
              <w:jc w:val="both"/>
              <w:rPr>
                <w:sz w:val="24"/>
                <w:szCs w:val="24"/>
              </w:rPr>
            </w:pPr>
            <w:r w:rsidRPr="00AB4E8D">
              <w:rPr>
                <w:sz w:val="24"/>
                <w:szCs w:val="24"/>
              </w:rPr>
              <w:t xml:space="preserve">При необходимости в </w:t>
            </w:r>
            <w:r w:rsidRPr="00AB4E8D">
              <w:rPr>
                <w:sz w:val="24"/>
                <w:szCs w:val="24"/>
              </w:rPr>
              <w:br/>
              <w:t xml:space="preserve">соответствии с приказом </w:t>
            </w:r>
            <w:r w:rsidRPr="00AB4E8D">
              <w:rPr>
                <w:sz w:val="24"/>
                <w:szCs w:val="24"/>
              </w:rPr>
              <w:br/>
              <w:t xml:space="preserve">руководителя или </w:t>
            </w:r>
            <w:r w:rsidRPr="00AB4E8D">
              <w:rPr>
                <w:sz w:val="24"/>
                <w:szCs w:val="24"/>
              </w:rPr>
              <w:br/>
              <w:t>учредителя</w:t>
            </w:r>
          </w:p>
        </w:tc>
      </w:tr>
      <w:tr w:rsidR="00440D55" w:rsidRPr="000B4F45" w:rsidTr="00AB4E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0B4F45" w:rsidRDefault="00440D55" w:rsidP="001C0CB7">
            <w:pPr>
              <w:jc w:val="both"/>
            </w:pPr>
            <w:r w:rsidRPr="000B4F45">
              <w:t>...</w:t>
            </w:r>
          </w:p>
        </w:tc>
        <w:tc>
          <w:tcPr>
            <w:tcW w:w="4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0B4F45" w:rsidRDefault="00440D55" w:rsidP="001C0CB7">
            <w:pPr>
              <w:jc w:val="both"/>
            </w:pPr>
            <w:r w:rsidRPr="000B4F45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0B4F45" w:rsidRDefault="00440D55" w:rsidP="001C0CB7">
            <w:pPr>
              <w:jc w:val="both"/>
            </w:pPr>
            <w:r w:rsidRPr="000B4F45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0D55" w:rsidRPr="000B4F45" w:rsidRDefault="00440D55" w:rsidP="001C0CB7">
            <w:pPr>
              <w:jc w:val="both"/>
            </w:pPr>
            <w:r w:rsidRPr="000B4F45">
              <w:rPr>
                <w:b/>
                <w:bCs/>
                <w:i/>
                <w:iCs/>
              </w:rPr>
              <w:t> </w:t>
            </w:r>
          </w:p>
        </w:tc>
      </w:tr>
      <w:tr w:rsidR="00440D55" w:rsidRPr="000B4F45" w:rsidTr="00AB4E8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0B4F45" w:rsidRDefault="00440D55" w:rsidP="001C0CB7">
            <w:pPr>
              <w:jc w:val="both"/>
            </w:pPr>
            <w:r w:rsidRPr="000B4F45">
              <w:t> </w:t>
            </w:r>
          </w:p>
        </w:tc>
        <w:tc>
          <w:tcPr>
            <w:tcW w:w="427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0B4F45" w:rsidRDefault="00440D55" w:rsidP="001C0CB7">
            <w:pPr>
              <w:jc w:val="both"/>
            </w:pPr>
            <w:r w:rsidRPr="000B4F45">
              <w:t> </w:t>
            </w:r>
          </w:p>
        </w:tc>
        <w:tc>
          <w:tcPr>
            <w:tcW w:w="23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0B4F45" w:rsidRDefault="00440D55" w:rsidP="001C0CB7">
            <w:pPr>
              <w:jc w:val="both"/>
            </w:pPr>
            <w:r w:rsidRPr="000B4F45">
              <w:t> </w:t>
            </w:r>
          </w:p>
        </w:tc>
        <w:tc>
          <w:tcPr>
            <w:tcW w:w="191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40D55" w:rsidRPr="000B4F45" w:rsidRDefault="00440D55" w:rsidP="001C0CB7">
            <w:pPr>
              <w:jc w:val="both"/>
            </w:pPr>
            <w:r w:rsidRPr="000B4F45">
              <w:t> </w:t>
            </w:r>
          </w:p>
        </w:tc>
      </w:tr>
    </w:tbl>
    <w:p w:rsidR="00440D55" w:rsidRPr="000B4F45" w:rsidRDefault="00440D55" w:rsidP="002F38A0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440D55" w:rsidRPr="000B4F45" w:rsidSect="002D3BEE">
          <w:pgSz w:w="11906" w:h="16838"/>
          <w:pgMar w:top="1134" w:right="851" w:bottom="1134" w:left="1418" w:header="709" w:footer="709" w:gutter="0"/>
          <w:cols w:space="720"/>
        </w:sectPr>
      </w:pPr>
    </w:p>
    <w:p w:rsidR="00CC3AAA" w:rsidRPr="000B4F45" w:rsidRDefault="00CC3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sectPr w:rsidR="00CC3AAA" w:rsidRPr="000B4F45" w:rsidSect="00AB4E8D">
      <w:footerReference w:type="default" r:id="rId14"/>
      <w:type w:val="continuous"/>
      <w:pgSz w:w="11906" w:h="16838"/>
      <w:pgMar w:top="851" w:right="1134" w:bottom="1418" w:left="1134" w:header="709" w:footer="709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6EA" w:rsidRDefault="000906EA" w:rsidP="00471706">
      <w:r>
        <w:separator/>
      </w:r>
    </w:p>
  </w:endnote>
  <w:endnote w:type="continuationSeparator" w:id="0">
    <w:p w:rsidR="000906EA" w:rsidRDefault="000906EA" w:rsidP="00471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BEE" w:rsidRDefault="002D3BE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6EA" w:rsidRDefault="000906EA" w:rsidP="00471706">
      <w:r>
        <w:separator/>
      </w:r>
    </w:p>
  </w:footnote>
  <w:footnote w:type="continuationSeparator" w:id="0">
    <w:p w:rsidR="000906EA" w:rsidRDefault="000906EA" w:rsidP="004717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783F"/>
    <w:multiLevelType w:val="hybridMultilevel"/>
    <w:tmpl w:val="455C3746"/>
    <w:lvl w:ilvl="0" w:tplc="38B024C6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34B31"/>
    <w:multiLevelType w:val="multilevel"/>
    <w:tmpl w:val="94F63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721713"/>
    <w:multiLevelType w:val="multilevel"/>
    <w:tmpl w:val="EF621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F70EFE"/>
    <w:multiLevelType w:val="multilevel"/>
    <w:tmpl w:val="A5880536"/>
    <w:lvl w:ilvl="0">
      <w:start w:val="3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">
    <w:nsid w:val="0A7844E1"/>
    <w:multiLevelType w:val="multilevel"/>
    <w:tmpl w:val="7DC69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E10E1B"/>
    <w:multiLevelType w:val="multilevel"/>
    <w:tmpl w:val="861A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0959DD"/>
    <w:multiLevelType w:val="multilevel"/>
    <w:tmpl w:val="98161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D6107D"/>
    <w:multiLevelType w:val="hybridMultilevel"/>
    <w:tmpl w:val="7DC2F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0116DF"/>
    <w:multiLevelType w:val="multilevel"/>
    <w:tmpl w:val="4AC02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A666D9"/>
    <w:multiLevelType w:val="multilevel"/>
    <w:tmpl w:val="D7BA9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2237282"/>
    <w:multiLevelType w:val="hybridMultilevel"/>
    <w:tmpl w:val="5C20B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BC60A5"/>
    <w:multiLevelType w:val="multilevel"/>
    <w:tmpl w:val="BEB83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2E17D15"/>
    <w:multiLevelType w:val="multilevel"/>
    <w:tmpl w:val="A5728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40B2C88"/>
    <w:multiLevelType w:val="multilevel"/>
    <w:tmpl w:val="1EA4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78B64D3"/>
    <w:multiLevelType w:val="hybridMultilevel"/>
    <w:tmpl w:val="65F01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015771"/>
    <w:multiLevelType w:val="hybridMultilevel"/>
    <w:tmpl w:val="C8A4D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957F76"/>
    <w:multiLevelType w:val="multilevel"/>
    <w:tmpl w:val="3322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C7B4DDF"/>
    <w:multiLevelType w:val="hybridMultilevel"/>
    <w:tmpl w:val="33C0B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2E03C6"/>
    <w:multiLevelType w:val="multilevel"/>
    <w:tmpl w:val="C960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79C4060"/>
    <w:multiLevelType w:val="multilevel"/>
    <w:tmpl w:val="AB64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967142E"/>
    <w:multiLevelType w:val="hybridMultilevel"/>
    <w:tmpl w:val="C9DEC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77256E"/>
    <w:multiLevelType w:val="multilevel"/>
    <w:tmpl w:val="27BA6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E966CAF"/>
    <w:multiLevelType w:val="hybridMultilevel"/>
    <w:tmpl w:val="72E2B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F8B129D"/>
    <w:multiLevelType w:val="hybridMultilevel"/>
    <w:tmpl w:val="99BAE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0A72FA9"/>
    <w:multiLevelType w:val="hybridMultilevel"/>
    <w:tmpl w:val="55923B2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3331288E"/>
    <w:multiLevelType w:val="multilevel"/>
    <w:tmpl w:val="2E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4EF7658"/>
    <w:multiLevelType w:val="multilevel"/>
    <w:tmpl w:val="B456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5997091"/>
    <w:multiLevelType w:val="hybridMultilevel"/>
    <w:tmpl w:val="996A2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FF31CC"/>
    <w:multiLevelType w:val="hybridMultilevel"/>
    <w:tmpl w:val="50F07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6804AD"/>
    <w:multiLevelType w:val="hybridMultilevel"/>
    <w:tmpl w:val="1ABA9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5838F8"/>
    <w:multiLevelType w:val="multilevel"/>
    <w:tmpl w:val="8BBE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CD32BE6"/>
    <w:multiLevelType w:val="multilevel"/>
    <w:tmpl w:val="AA2E1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DF817EE"/>
    <w:multiLevelType w:val="hybridMultilevel"/>
    <w:tmpl w:val="7264F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EC96716"/>
    <w:multiLevelType w:val="multilevel"/>
    <w:tmpl w:val="2B26A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FBF4852"/>
    <w:multiLevelType w:val="multilevel"/>
    <w:tmpl w:val="73C6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0CE5522"/>
    <w:multiLevelType w:val="multilevel"/>
    <w:tmpl w:val="7EE6E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0F947A6"/>
    <w:multiLevelType w:val="multilevel"/>
    <w:tmpl w:val="40BCF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15653A4"/>
    <w:multiLevelType w:val="hybridMultilevel"/>
    <w:tmpl w:val="BA444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2626C6F"/>
    <w:multiLevelType w:val="multilevel"/>
    <w:tmpl w:val="6A92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76417E9"/>
    <w:multiLevelType w:val="multilevel"/>
    <w:tmpl w:val="EB4C5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87C0E05"/>
    <w:multiLevelType w:val="hybridMultilevel"/>
    <w:tmpl w:val="FB22E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A363D7C"/>
    <w:multiLevelType w:val="multilevel"/>
    <w:tmpl w:val="DCF06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A57260A"/>
    <w:multiLevelType w:val="multilevel"/>
    <w:tmpl w:val="1A720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AF01710"/>
    <w:multiLevelType w:val="multilevel"/>
    <w:tmpl w:val="EBEC3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4B80366C"/>
    <w:multiLevelType w:val="multilevel"/>
    <w:tmpl w:val="24425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4D0F037F"/>
    <w:multiLevelType w:val="hybridMultilevel"/>
    <w:tmpl w:val="B4047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1531254"/>
    <w:multiLevelType w:val="hybridMultilevel"/>
    <w:tmpl w:val="9F2E2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30A76E7"/>
    <w:multiLevelType w:val="multilevel"/>
    <w:tmpl w:val="A206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3867D76"/>
    <w:multiLevelType w:val="multilevel"/>
    <w:tmpl w:val="D82E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9443B8D"/>
    <w:multiLevelType w:val="multilevel"/>
    <w:tmpl w:val="A1B63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95D1EE4"/>
    <w:multiLevelType w:val="multilevel"/>
    <w:tmpl w:val="B12C5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AE70ECA"/>
    <w:multiLevelType w:val="multilevel"/>
    <w:tmpl w:val="328EE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0D639F9"/>
    <w:multiLevelType w:val="multilevel"/>
    <w:tmpl w:val="8E8E4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78C29F3"/>
    <w:multiLevelType w:val="multilevel"/>
    <w:tmpl w:val="1A1A9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F526F87"/>
    <w:multiLevelType w:val="multilevel"/>
    <w:tmpl w:val="2BB6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0EB3B11"/>
    <w:multiLevelType w:val="multilevel"/>
    <w:tmpl w:val="7FBE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112067F"/>
    <w:multiLevelType w:val="multilevel"/>
    <w:tmpl w:val="F960A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1E70119"/>
    <w:multiLevelType w:val="multilevel"/>
    <w:tmpl w:val="79EAA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32E0C59"/>
    <w:multiLevelType w:val="hybridMultilevel"/>
    <w:tmpl w:val="A4B44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4B3381F"/>
    <w:multiLevelType w:val="multilevel"/>
    <w:tmpl w:val="61429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7066521"/>
    <w:multiLevelType w:val="multilevel"/>
    <w:tmpl w:val="CE262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79D0671"/>
    <w:multiLevelType w:val="multilevel"/>
    <w:tmpl w:val="B36CE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9F90D51"/>
    <w:multiLevelType w:val="hybridMultilevel"/>
    <w:tmpl w:val="F7AE6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B7C1315"/>
    <w:multiLevelType w:val="hybridMultilevel"/>
    <w:tmpl w:val="8A766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BCB637E"/>
    <w:multiLevelType w:val="hybridMultilevel"/>
    <w:tmpl w:val="3DA67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C9D63BF"/>
    <w:multiLevelType w:val="multilevel"/>
    <w:tmpl w:val="BF28F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7EE72E76"/>
    <w:multiLevelType w:val="hybridMultilevel"/>
    <w:tmpl w:val="6764F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52"/>
  </w:num>
  <w:num w:numId="5">
    <w:abstractNumId w:val="51"/>
  </w:num>
  <w:num w:numId="6">
    <w:abstractNumId w:val="31"/>
  </w:num>
  <w:num w:numId="7">
    <w:abstractNumId w:val="6"/>
  </w:num>
  <w:num w:numId="8">
    <w:abstractNumId w:val="50"/>
  </w:num>
  <w:num w:numId="9">
    <w:abstractNumId w:val="65"/>
  </w:num>
  <w:num w:numId="10">
    <w:abstractNumId w:val="33"/>
  </w:num>
  <w:num w:numId="11">
    <w:abstractNumId w:val="37"/>
  </w:num>
  <w:num w:numId="12">
    <w:abstractNumId w:val="7"/>
  </w:num>
  <w:num w:numId="13">
    <w:abstractNumId w:val="63"/>
  </w:num>
  <w:num w:numId="14">
    <w:abstractNumId w:val="28"/>
  </w:num>
  <w:num w:numId="15">
    <w:abstractNumId w:val="22"/>
  </w:num>
  <w:num w:numId="16">
    <w:abstractNumId w:val="15"/>
  </w:num>
  <w:num w:numId="17">
    <w:abstractNumId w:val="58"/>
  </w:num>
  <w:num w:numId="18">
    <w:abstractNumId w:val="20"/>
  </w:num>
  <w:num w:numId="19">
    <w:abstractNumId w:val="62"/>
  </w:num>
  <w:num w:numId="20">
    <w:abstractNumId w:val="27"/>
  </w:num>
  <w:num w:numId="21">
    <w:abstractNumId w:val="40"/>
  </w:num>
  <w:num w:numId="22">
    <w:abstractNumId w:val="45"/>
  </w:num>
  <w:num w:numId="23">
    <w:abstractNumId w:val="29"/>
  </w:num>
  <w:num w:numId="24">
    <w:abstractNumId w:val="54"/>
  </w:num>
  <w:num w:numId="25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36"/>
  </w:num>
  <w:num w:numId="28">
    <w:abstractNumId w:val="18"/>
  </w:num>
  <w:num w:numId="29">
    <w:abstractNumId w:val="34"/>
  </w:num>
  <w:num w:numId="30">
    <w:abstractNumId w:val="57"/>
  </w:num>
  <w:num w:numId="31">
    <w:abstractNumId w:val="4"/>
  </w:num>
  <w:num w:numId="32">
    <w:abstractNumId w:val="30"/>
  </w:num>
  <w:num w:numId="33">
    <w:abstractNumId w:val="43"/>
  </w:num>
  <w:num w:numId="34">
    <w:abstractNumId w:val="2"/>
  </w:num>
  <w:num w:numId="35">
    <w:abstractNumId w:val="38"/>
  </w:num>
  <w:num w:numId="36">
    <w:abstractNumId w:val="55"/>
  </w:num>
  <w:num w:numId="37">
    <w:abstractNumId w:val="44"/>
  </w:num>
  <w:num w:numId="38">
    <w:abstractNumId w:val="47"/>
  </w:num>
  <w:num w:numId="39">
    <w:abstractNumId w:val="13"/>
  </w:num>
  <w:num w:numId="40">
    <w:abstractNumId w:val="48"/>
  </w:num>
  <w:num w:numId="41">
    <w:abstractNumId w:val="39"/>
  </w:num>
  <w:num w:numId="42">
    <w:abstractNumId w:val="9"/>
  </w:num>
  <w:num w:numId="43">
    <w:abstractNumId w:val="10"/>
  </w:num>
  <w:num w:numId="44">
    <w:abstractNumId w:val="56"/>
  </w:num>
  <w:num w:numId="45">
    <w:abstractNumId w:val="19"/>
  </w:num>
  <w:num w:numId="46">
    <w:abstractNumId w:val="53"/>
  </w:num>
  <w:num w:numId="47">
    <w:abstractNumId w:val="21"/>
  </w:num>
  <w:num w:numId="48">
    <w:abstractNumId w:val="8"/>
  </w:num>
  <w:num w:numId="49">
    <w:abstractNumId w:val="41"/>
  </w:num>
  <w:num w:numId="50">
    <w:abstractNumId w:val="49"/>
  </w:num>
  <w:num w:numId="51">
    <w:abstractNumId w:val="42"/>
  </w:num>
  <w:num w:numId="52">
    <w:abstractNumId w:val="26"/>
  </w:num>
  <w:num w:numId="53">
    <w:abstractNumId w:val="60"/>
  </w:num>
  <w:num w:numId="54">
    <w:abstractNumId w:val="61"/>
  </w:num>
  <w:num w:numId="55">
    <w:abstractNumId w:val="11"/>
  </w:num>
  <w:num w:numId="56">
    <w:abstractNumId w:val="25"/>
  </w:num>
  <w:num w:numId="57">
    <w:abstractNumId w:val="59"/>
  </w:num>
  <w:num w:numId="58">
    <w:abstractNumId w:val="35"/>
  </w:num>
  <w:num w:numId="59">
    <w:abstractNumId w:val="5"/>
  </w:num>
  <w:num w:numId="60">
    <w:abstractNumId w:val="16"/>
  </w:num>
  <w:num w:numId="61">
    <w:abstractNumId w:val="23"/>
  </w:num>
  <w:num w:numId="62">
    <w:abstractNumId w:val="14"/>
  </w:num>
  <w:num w:numId="63">
    <w:abstractNumId w:val="17"/>
  </w:num>
  <w:num w:numId="64">
    <w:abstractNumId w:val="32"/>
  </w:num>
  <w:num w:numId="65">
    <w:abstractNumId w:val="64"/>
  </w:num>
  <w:num w:numId="66">
    <w:abstractNumId w:val="46"/>
  </w:num>
  <w:num w:numId="67">
    <w:abstractNumId w:val="0"/>
  </w:num>
  <w:numIdMacAtCleanup w:val="6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1" w:dllVersion="512" w:checkStyle="1"/>
  <w:proofState w:spelling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378C"/>
    <w:rsid w:val="00021985"/>
    <w:rsid w:val="0002635D"/>
    <w:rsid w:val="00032C55"/>
    <w:rsid w:val="00035368"/>
    <w:rsid w:val="00040594"/>
    <w:rsid w:val="00051EFF"/>
    <w:rsid w:val="00057ADA"/>
    <w:rsid w:val="00063D5D"/>
    <w:rsid w:val="00064E88"/>
    <w:rsid w:val="00073820"/>
    <w:rsid w:val="00075BCB"/>
    <w:rsid w:val="00085317"/>
    <w:rsid w:val="00086F68"/>
    <w:rsid w:val="00090287"/>
    <w:rsid w:val="000906EA"/>
    <w:rsid w:val="000973B3"/>
    <w:rsid w:val="000A53D1"/>
    <w:rsid w:val="000B4F45"/>
    <w:rsid w:val="000B5A18"/>
    <w:rsid w:val="000B7460"/>
    <w:rsid w:val="000C0809"/>
    <w:rsid w:val="000C3D7B"/>
    <w:rsid w:val="000D1ED4"/>
    <w:rsid w:val="000D2C17"/>
    <w:rsid w:val="000D6D7A"/>
    <w:rsid w:val="000F0F9A"/>
    <w:rsid w:val="000F1351"/>
    <w:rsid w:val="0010378C"/>
    <w:rsid w:val="001055D0"/>
    <w:rsid w:val="00126511"/>
    <w:rsid w:val="001276D5"/>
    <w:rsid w:val="00133776"/>
    <w:rsid w:val="00143A14"/>
    <w:rsid w:val="00147FAE"/>
    <w:rsid w:val="00160896"/>
    <w:rsid w:val="00173EDE"/>
    <w:rsid w:val="00176D14"/>
    <w:rsid w:val="00185B43"/>
    <w:rsid w:val="001953A5"/>
    <w:rsid w:val="001A3A9E"/>
    <w:rsid w:val="001A3E06"/>
    <w:rsid w:val="001A6BA6"/>
    <w:rsid w:val="001B49F4"/>
    <w:rsid w:val="001C0CB7"/>
    <w:rsid w:val="001D1843"/>
    <w:rsid w:val="001D2E4A"/>
    <w:rsid w:val="001D33EF"/>
    <w:rsid w:val="001F00B0"/>
    <w:rsid w:val="001F6817"/>
    <w:rsid w:val="002174D9"/>
    <w:rsid w:val="002214FC"/>
    <w:rsid w:val="00236FF3"/>
    <w:rsid w:val="00246271"/>
    <w:rsid w:val="00247ED9"/>
    <w:rsid w:val="00264B88"/>
    <w:rsid w:val="002657D8"/>
    <w:rsid w:val="00265A51"/>
    <w:rsid w:val="00290A26"/>
    <w:rsid w:val="002943C4"/>
    <w:rsid w:val="002A2A86"/>
    <w:rsid w:val="002A78BD"/>
    <w:rsid w:val="002C173D"/>
    <w:rsid w:val="002D077A"/>
    <w:rsid w:val="002D3BEE"/>
    <w:rsid w:val="002F38A0"/>
    <w:rsid w:val="00304347"/>
    <w:rsid w:val="00323A18"/>
    <w:rsid w:val="003242A6"/>
    <w:rsid w:val="00326F22"/>
    <w:rsid w:val="00327F21"/>
    <w:rsid w:val="0036335A"/>
    <w:rsid w:val="003707B4"/>
    <w:rsid w:val="0037414D"/>
    <w:rsid w:val="00395F09"/>
    <w:rsid w:val="003A1DFF"/>
    <w:rsid w:val="003B2521"/>
    <w:rsid w:val="003C6C15"/>
    <w:rsid w:val="003D3B49"/>
    <w:rsid w:val="003D5557"/>
    <w:rsid w:val="003F2AD9"/>
    <w:rsid w:val="003F46C9"/>
    <w:rsid w:val="004018DA"/>
    <w:rsid w:val="00404B08"/>
    <w:rsid w:val="004057ED"/>
    <w:rsid w:val="00407A9A"/>
    <w:rsid w:val="00415603"/>
    <w:rsid w:val="00440D55"/>
    <w:rsid w:val="00465EB9"/>
    <w:rsid w:val="00471706"/>
    <w:rsid w:val="00472970"/>
    <w:rsid w:val="00473C28"/>
    <w:rsid w:val="0048186C"/>
    <w:rsid w:val="00485165"/>
    <w:rsid w:val="0048675D"/>
    <w:rsid w:val="004E0DDE"/>
    <w:rsid w:val="004F1171"/>
    <w:rsid w:val="005038D4"/>
    <w:rsid w:val="0052021B"/>
    <w:rsid w:val="00521338"/>
    <w:rsid w:val="00524B31"/>
    <w:rsid w:val="00524D0E"/>
    <w:rsid w:val="005279B2"/>
    <w:rsid w:val="00532296"/>
    <w:rsid w:val="00546A25"/>
    <w:rsid w:val="005563D6"/>
    <w:rsid w:val="00565D0E"/>
    <w:rsid w:val="00567F2E"/>
    <w:rsid w:val="005701F5"/>
    <w:rsid w:val="0058020A"/>
    <w:rsid w:val="00593051"/>
    <w:rsid w:val="00596880"/>
    <w:rsid w:val="005B182F"/>
    <w:rsid w:val="005C17F9"/>
    <w:rsid w:val="005D3201"/>
    <w:rsid w:val="0060626A"/>
    <w:rsid w:val="00617232"/>
    <w:rsid w:val="006212B6"/>
    <w:rsid w:val="00640821"/>
    <w:rsid w:val="00641EBF"/>
    <w:rsid w:val="00642D3C"/>
    <w:rsid w:val="00653A73"/>
    <w:rsid w:val="00654911"/>
    <w:rsid w:val="006560FE"/>
    <w:rsid w:val="00671897"/>
    <w:rsid w:val="00672F1E"/>
    <w:rsid w:val="00676806"/>
    <w:rsid w:val="00686194"/>
    <w:rsid w:val="00692149"/>
    <w:rsid w:val="006B5C3C"/>
    <w:rsid w:val="006C52F6"/>
    <w:rsid w:val="006D1979"/>
    <w:rsid w:val="006D30F3"/>
    <w:rsid w:val="006E2A27"/>
    <w:rsid w:val="006E4CDA"/>
    <w:rsid w:val="00706240"/>
    <w:rsid w:val="00720EA2"/>
    <w:rsid w:val="007318FA"/>
    <w:rsid w:val="00731988"/>
    <w:rsid w:val="00733248"/>
    <w:rsid w:val="00736FC5"/>
    <w:rsid w:val="00737A49"/>
    <w:rsid w:val="00753A45"/>
    <w:rsid w:val="0075787B"/>
    <w:rsid w:val="00757B7F"/>
    <w:rsid w:val="00764EAF"/>
    <w:rsid w:val="00765B03"/>
    <w:rsid w:val="00775076"/>
    <w:rsid w:val="007848F1"/>
    <w:rsid w:val="007A6B35"/>
    <w:rsid w:val="007B000A"/>
    <w:rsid w:val="007B171E"/>
    <w:rsid w:val="00807E2F"/>
    <w:rsid w:val="008348A5"/>
    <w:rsid w:val="008630D6"/>
    <w:rsid w:val="00864A3D"/>
    <w:rsid w:val="008724DB"/>
    <w:rsid w:val="008845B0"/>
    <w:rsid w:val="008A201C"/>
    <w:rsid w:val="008A3ECF"/>
    <w:rsid w:val="008B0BDC"/>
    <w:rsid w:val="008C037D"/>
    <w:rsid w:val="008C26A0"/>
    <w:rsid w:val="008E7AA9"/>
    <w:rsid w:val="008F5FD6"/>
    <w:rsid w:val="009024ED"/>
    <w:rsid w:val="0090758D"/>
    <w:rsid w:val="00920200"/>
    <w:rsid w:val="00931838"/>
    <w:rsid w:val="0093498C"/>
    <w:rsid w:val="00943C53"/>
    <w:rsid w:val="009457AA"/>
    <w:rsid w:val="00951AE8"/>
    <w:rsid w:val="009559E6"/>
    <w:rsid w:val="009679C9"/>
    <w:rsid w:val="009803EC"/>
    <w:rsid w:val="009825D1"/>
    <w:rsid w:val="009955C8"/>
    <w:rsid w:val="009A32B1"/>
    <w:rsid w:val="009B1358"/>
    <w:rsid w:val="009B3D28"/>
    <w:rsid w:val="009B5344"/>
    <w:rsid w:val="009D03CF"/>
    <w:rsid w:val="009E021B"/>
    <w:rsid w:val="009F4F31"/>
    <w:rsid w:val="00A20F4C"/>
    <w:rsid w:val="00A27DC9"/>
    <w:rsid w:val="00A366A9"/>
    <w:rsid w:val="00A41C66"/>
    <w:rsid w:val="00A532C3"/>
    <w:rsid w:val="00A63611"/>
    <w:rsid w:val="00A72461"/>
    <w:rsid w:val="00A8337A"/>
    <w:rsid w:val="00A90DE3"/>
    <w:rsid w:val="00A973FC"/>
    <w:rsid w:val="00AA28BC"/>
    <w:rsid w:val="00AA44D7"/>
    <w:rsid w:val="00AA4E38"/>
    <w:rsid w:val="00AB4E8D"/>
    <w:rsid w:val="00AB6254"/>
    <w:rsid w:val="00B02174"/>
    <w:rsid w:val="00B228F7"/>
    <w:rsid w:val="00B34C70"/>
    <w:rsid w:val="00B3725E"/>
    <w:rsid w:val="00B519D8"/>
    <w:rsid w:val="00B52662"/>
    <w:rsid w:val="00B66838"/>
    <w:rsid w:val="00B76D24"/>
    <w:rsid w:val="00B8016F"/>
    <w:rsid w:val="00B8268A"/>
    <w:rsid w:val="00BA4D62"/>
    <w:rsid w:val="00BA7186"/>
    <w:rsid w:val="00BB6187"/>
    <w:rsid w:val="00BC47FA"/>
    <w:rsid w:val="00BC4FEE"/>
    <w:rsid w:val="00BD7B01"/>
    <w:rsid w:val="00BE3AFA"/>
    <w:rsid w:val="00BE42EE"/>
    <w:rsid w:val="00BF25AD"/>
    <w:rsid w:val="00BF5D35"/>
    <w:rsid w:val="00C04C65"/>
    <w:rsid w:val="00C11084"/>
    <w:rsid w:val="00C3463C"/>
    <w:rsid w:val="00C528BB"/>
    <w:rsid w:val="00C56076"/>
    <w:rsid w:val="00C72898"/>
    <w:rsid w:val="00CA115F"/>
    <w:rsid w:val="00CA2315"/>
    <w:rsid w:val="00CC3AAA"/>
    <w:rsid w:val="00CD4C06"/>
    <w:rsid w:val="00CE2077"/>
    <w:rsid w:val="00CF3685"/>
    <w:rsid w:val="00D33901"/>
    <w:rsid w:val="00D55AFA"/>
    <w:rsid w:val="00D5785C"/>
    <w:rsid w:val="00D632E5"/>
    <w:rsid w:val="00D63E2A"/>
    <w:rsid w:val="00D70934"/>
    <w:rsid w:val="00D77E95"/>
    <w:rsid w:val="00D85C6A"/>
    <w:rsid w:val="00D908A0"/>
    <w:rsid w:val="00DD3DDA"/>
    <w:rsid w:val="00DD74BA"/>
    <w:rsid w:val="00DE268B"/>
    <w:rsid w:val="00DF6E8D"/>
    <w:rsid w:val="00E031BE"/>
    <w:rsid w:val="00E051EB"/>
    <w:rsid w:val="00E07F58"/>
    <w:rsid w:val="00E10B42"/>
    <w:rsid w:val="00E37F32"/>
    <w:rsid w:val="00E55D59"/>
    <w:rsid w:val="00E5777C"/>
    <w:rsid w:val="00E6196B"/>
    <w:rsid w:val="00E64714"/>
    <w:rsid w:val="00E807BF"/>
    <w:rsid w:val="00E8206C"/>
    <w:rsid w:val="00E9089F"/>
    <w:rsid w:val="00EA6181"/>
    <w:rsid w:val="00EC5E70"/>
    <w:rsid w:val="00ED4EF0"/>
    <w:rsid w:val="00ED69C6"/>
    <w:rsid w:val="00EE75B4"/>
    <w:rsid w:val="00EF471E"/>
    <w:rsid w:val="00EF75CA"/>
    <w:rsid w:val="00F01771"/>
    <w:rsid w:val="00F02830"/>
    <w:rsid w:val="00F0369B"/>
    <w:rsid w:val="00F05DB5"/>
    <w:rsid w:val="00F22C29"/>
    <w:rsid w:val="00F35C0B"/>
    <w:rsid w:val="00F458DC"/>
    <w:rsid w:val="00F547CF"/>
    <w:rsid w:val="00F82399"/>
    <w:rsid w:val="00F8681E"/>
    <w:rsid w:val="00FC4C32"/>
    <w:rsid w:val="00FC5B4E"/>
    <w:rsid w:val="00FD656C"/>
    <w:rsid w:val="00FD6E9E"/>
    <w:rsid w:val="00FE50B1"/>
    <w:rsid w:val="00FF330A"/>
    <w:rsid w:val="00FF4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78C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0378C"/>
    <w:pPr>
      <w:keepNext/>
      <w:jc w:val="center"/>
      <w:outlineLvl w:val="0"/>
    </w:pPr>
    <w:rPr>
      <w:rFonts w:ascii="Baltica" w:hAnsi="Baltica"/>
      <w:b/>
      <w:spacing w:val="20"/>
      <w:sz w:val="28"/>
    </w:rPr>
  </w:style>
  <w:style w:type="paragraph" w:styleId="20">
    <w:name w:val="heading 2"/>
    <w:basedOn w:val="a"/>
    <w:link w:val="21"/>
    <w:uiPriority w:val="9"/>
    <w:qFormat/>
    <w:rsid w:val="00264B88"/>
    <w:pPr>
      <w:spacing w:before="100" w:beforeAutospacing="1" w:after="100" w:afterAutospacing="1"/>
      <w:outlineLvl w:val="1"/>
    </w:pPr>
    <w:rPr>
      <w:rFonts w:ascii="Arial" w:hAnsi="Arial" w:cs="Arial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264B88"/>
    <w:pPr>
      <w:spacing w:before="100" w:beforeAutospacing="1" w:after="100" w:afterAutospacing="1"/>
      <w:outlineLvl w:val="2"/>
    </w:pPr>
    <w:rPr>
      <w:rFonts w:ascii="Arial" w:hAnsi="Arial" w:cs="Arial"/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378C"/>
    <w:rPr>
      <w:rFonts w:ascii="Baltica" w:eastAsia="Times New Roman" w:hAnsi="Baltica" w:cs="Times New Roman"/>
      <w:b/>
      <w:spacing w:val="20"/>
      <w:sz w:val="28"/>
      <w:szCs w:val="20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264B88"/>
    <w:rPr>
      <w:rFonts w:ascii="Arial" w:eastAsia="Times New Roman" w:hAnsi="Arial" w:cs="Arial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264B88"/>
    <w:rPr>
      <w:rFonts w:ascii="Arial" w:eastAsia="Times New Roman" w:hAnsi="Arial" w:cs="Arial"/>
      <w:b/>
      <w:bCs/>
      <w:sz w:val="33"/>
      <w:szCs w:val="33"/>
    </w:rPr>
  </w:style>
  <w:style w:type="paragraph" w:styleId="a3">
    <w:name w:val="Body Text Indent"/>
    <w:basedOn w:val="a"/>
    <w:link w:val="a4"/>
    <w:rsid w:val="0010378C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10378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10378C"/>
    <w:rPr>
      <w:color w:val="0066CC"/>
      <w:u w:val="single"/>
    </w:rPr>
  </w:style>
  <w:style w:type="paragraph" w:styleId="a6">
    <w:name w:val="List Paragraph"/>
    <w:basedOn w:val="a"/>
    <w:uiPriority w:val="34"/>
    <w:qFormat/>
    <w:rsid w:val="0010378C"/>
    <w:pPr>
      <w:ind w:left="720"/>
      <w:contextualSpacing/>
    </w:pPr>
  </w:style>
  <w:style w:type="paragraph" w:styleId="a7">
    <w:name w:val="footer"/>
    <w:basedOn w:val="a"/>
    <w:link w:val="a8"/>
    <w:uiPriority w:val="99"/>
    <w:rsid w:val="001037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3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4E0DD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E0D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C72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Normal (Web)"/>
    <w:basedOn w:val="a"/>
    <w:uiPriority w:val="99"/>
    <w:rsid w:val="00F05DB5"/>
    <w:pPr>
      <w:textAlignment w:val="top"/>
    </w:pPr>
    <w:rPr>
      <w:rFonts w:eastAsia="Calibri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AA28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AA28BC"/>
    <w:rPr>
      <w:rFonts w:ascii="Times New Roman" w:eastAsia="Times New Roman" w:hAnsi="Times New Roman"/>
      <w:sz w:val="22"/>
      <w:szCs w:val="22"/>
    </w:rPr>
  </w:style>
  <w:style w:type="paragraph" w:styleId="22">
    <w:name w:val="Body Text 2"/>
    <w:basedOn w:val="a"/>
    <w:link w:val="23"/>
    <w:uiPriority w:val="99"/>
    <w:semiHidden/>
    <w:unhideWhenUsed/>
    <w:rsid w:val="008E7AA9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E7AA9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64B8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4B88"/>
    <w:rPr>
      <w:rFonts w:ascii="Tahoma" w:eastAsia="Times New Roman" w:hAnsi="Tahoma" w:cs="Tahoma"/>
      <w:sz w:val="16"/>
      <w:szCs w:val="16"/>
    </w:rPr>
  </w:style>
  <w:style w:type="paragraph" w:customStyle="1" w:styleId="header-listtarget">
    <w:name w:val="header-listtarget"/>
    <w:basedOn w:val="a"/>
    <w:rsid w:val="00264B88"/>
    <w:pPr>
      <w:shd w:val="clear" w:color="auto" w:fill="E66E5A"/>
      <w:spacing w:before="100" w:beforeAutospacing="1" w:after="100" w:afterAutospacing="1"/>
    </w:pPr>
    <w:rPr>
      <w:rFonts w:ascii="Arial" w:hAnsi="Arial" w:cs="Arial"/>
    </w:rPr>
  </w:style>
  <w:style w:type="character" w:customStyle="1" w:styleId="lspace">
    <w:name w:val="lspace"/>
    <w:basedOn w:val="a0"/>
    <w:rsid w:val="00264B88"/>
    <w:rPr>
      <w:color w:val="FF9900"/>
    </w:rPr>
  </w:style>
  <w:style w:type="character" w:customStyle="1" w:styleId="small">
    <w:name w:val="small"/>
    <w:basedOn w:val="a0"/>
    <w:rsid w:val="00264B88"/>
    <w:rPr>
      <w:sz w:val="15"/>
      <w:szCs w:val="15"/>
    </w:rPr>
  </w:style>
  <w:style w:type="character" w:customStyle="1" w:styleId="fill">
    <w:name w:val="fill"/>
    <w:basedOn w:val="a0"/>
    <w:rsid w:val="00264B88"/>
    <w:rPr>
      <w:b/>
      <w:bCs/>
      <w:i/>
      <w:iCs/>
      <w:color w:val="FF0000"/>
    </w:rPr>
  </w:style>
  <w:style w:type="character" w:customStyle="1" w:styleId="enp">
    <w:name w:val="enp"/>
    <w:basedOn w:val="a0"/>
    <w:rsid w:val="00264B88"/>
    <w:rPr>
      <w:color w:val="3C7828"/>
    </w:rPr>
  </w:style>
  <w:style w:type="character" w:customStyle="1" w:styleId="kdkss">
    <w:name w:val="kdkss"/>
    <w:basedOn w:val="a0"/>
    <w:rsid w:val="00264B88"/>
    <w:rPr>
      <w:color w:val="BE780A"/>
    </w:rPr>
  </w:style>
  <w:style w:type="table" w:styleId="ac">
    <w:name w:val="Table Grid"/>
    <w:basedOn w:val="a1"/>
    <w:uiPriority w:val="59"/>
    <w:rsid w:val="00264B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uiPriority w:val="99"/>
    <w:semiHidden/>
    <w:rsid w:val="00264B88"/>
    <w:rPr>
      <w:rFonts w:ascii="Arial" w:eastAsia="Times New Roman" w:hAnsi="Arial" w:cs="Arial"/>
      <w:sz w:val="24"/>
      <w:szCs w:val="24"/>
    </w:rPr>
  </w:style>
  <w:style w:type="paragraph" w:styleId="ae">
    <w:name w:val="annotation text"/>
    <w:basedOn w:val="a"/>
    <w:link w:val="af"/>
    <w:uiPriority w:val="99"/>
    <w:unhideWhenUsed/>
    <w:rsid w:val="00264B88"/>
    <w:rPr>
      <w:rFonts w:ascii="Arial" w:hAnsi="Arial" w:cs="Arial"/>
    </w:rPr>
  </w:style>
  <w:style w:type="character" w:customStyle="1" w:styleId="af">
    <w:name w:val="Текст примечания Знак"/>
    <w:basedOn w:val="a0"/>
    <w:link w:val="ae"/>
    <w:uiPriority w:val="99"/>
    <w:rsid w:val="00264B88"/>
    <w:rPr>
      <w:rFonts w:ascii="Arial" w:eastAsia="Times New Roman" w:hAnsi="Arial" w:cs="Arial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64B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64B88"/>
    <w:rPr>
      <w:b/>
      <w:bCs/>
    </w:rPr>
  </w:style>
  <w:style w:type="paragraph" w:styleId="af2">
    <w:name w:val="header"/>
    <w:basedOn w:val="a"/>
    <w:link w:val="af3"/>
    <w:uiPriority w:val="99"/>
    <w:semiHidden/>
    <w:unhideWhenUsed/>
    <w:rsid w:val="00264B88"/>
    <w:pPr>
      <w:tabs>
        <w:tab w:val="center" w:pos="4677"/>
        <w:tab w:val="right" w:pos="9355"/>
      </w:tabs>
    </w:pPr>
    <w:rPr>
      <w:rFonts w:ascii="Arial" w:hAnsi="Arial" w:cs="Arial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semiHidden/>
    <w:rsid w:val="00264B88"/>
    <w:rPr>
      <w:rFonts w:ascii="Arial" w:eastAsia="Times New Roman" w:hAnsi="Arial" w:cs="Arial"/>
      <w:sz w:val="24"/>
      <w:szCs w:val="24"/>
    </w:rPr>
  </w:style>
  <w:style w:type="paragraph" w:customStyle="1" w:styleId="ConsNormal">
    <w:name w:val="ConsNormal"/>
    <w:rsid w:val="00440D55"/>
    <w:pPr>
      <w:widowControl w:val="0"/>
      <w:autoSpaceDE w:val="0"/>
      <w:autoSpaceDN w:val="0"/>
      <w:adjustRightInd w:val="0"/>
      <w:ind w:right="19772" w:firstLine="720"/>
    </w:pPr>
    <w:rPr>
      <w:rFonts w:ascii="Arial" w:eastAsia="SimSun" w:hAnsi="Arial" w:cs="Arial"/>
    </w:rPr>
  </w:style>
  <w:style w:type="paragraph" w:customStyle="1" w:styleId="ConsNonformat">
    <w:name w:val="ConsNonformat"/>
    <w:rsid w:val="00440D55"/>
    <w:pPr>
      <w:widowControl w:val="0"/>
      <w:autoSpaceDE w:val="0"/>
      <w:autoSpaceDN w:val="0"/>
      <w:adjustRightInd w:val="0"/>
      <w:ind w:right="19772"/>
    </w:pPr>
    <w:rPr>
      <w:rFonts w:ascii="Courier New" w:eastAsia="SimSun" w:hAnsi="Courier New" w:cs="Courier New"/>
    </w:rPr>
  </w:style>
  <w:style w:type="paragraph" w:customStyle="1" w:styleId="ConsCell">
    <w:name w:val="ConsCell"/>
    <w:rsid w:val="00440D55"/>
    <w:pPr>
      <w:widowControl w:val="0"/>
      <w:autoSpaceDE w:val="0"/>
      <w:autoSpaceDN w:val="0"/>
      <w:adjustRightInd w:val="0"/>
      <w:ind w:right="19772"/>
    </w:pPr>
    <w:rPr>
      <w:rFonts w:ascii="Arial" w:eastAsia="SimSun" w:hAnsi="Arial" w:cs="Arial"/>
    </w:rPr>
  </w:style>
  <w:style w:type="paragraph" w:customStyle="1" w:styleId="ConsPlusNonformat">
    <w:name w:val="ConsPlusNonformat"/>
    <w:uiPriority w:val="99"/>
    <w:rsid w:val="00440D55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  <w:style w:type="paragraph" w:styleId="af4">
    <w:name w:val="No Spacing"/>
    <w:uiPriority w:val="1"/>
    <w:qFormat/>
    <w:rsid w:val="00440D55"/>
    <w:rPr>
      <w:rFonts w:ascii="Times New Roman" w:eastAsia="SimSun" w:hAnsi="Times New Roman"/>
      <w:sz w:val="24"/>
      <w:szCs w:val="24"/>
      <w:lang w:eastAsia="zh-CN"/>
    </w:rPr>
  </w:style>
  <w:style w:type="paragraph" w:customStyle="1" w:styleId="ConsPlusCell">
    <w:name w:val="ConsPlusCell"/>
    <w:uiPriority w:val="99"/>
    <w:rsid w:val="00440D5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2">
    <w:name w:val="Раздел2 Знак"/>
    <w:basedOn w:val="a"/>
    <w:next w:val="a3"/>
    <w:link w:val="24"/>
    <w:rsid w:val="00440D55"/>
    <w:pPr>
      <w:numPr>
        <w:ilvl w:val="1"/>
        <w:numId w:val="1"/>
      </w:numPr>
      <w:jc w:val="both"/>
    </w:pPr>
    <w:rPr>
      <w:sz w:val="28"/>
      <w:szCs w:val="24"/>
      <w:lang/>
    </w:rPr>
  </w:style>
  <w:style w:type="character" w:customStyle="1" w:styleId="24">
    <w:name w:val="Раздел2 Знак Знак"/>
    <w:link w:val="2"/>
    <w:rsid w:val="00440D55"/>
    <w:rPr>
      <w:rFonts w:ascii="Times New Roman" w:eastAsia="Times New Roman" w:hAnsi="Times New Roman"/>
      <w:sz w:val="28"/>
      <w:szCs w:val="24"/>
    </w:rPr>
  </w:style>
  <w:style w:type="paragraph" w:customStyle="1" w:styleId="ConsPlusNormal">
    <w:name w:val="ConsPlusNormal"/>
    <w:rsid w:val="00440D5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1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content\act\8f21b21c-a408-42c4-b9fe-a939b863c84a.doc" TargetMode="External"/><Relationship Id="rId13" Type="http://schemas.openxmlformats.org/officeDocument/2006/relationships/hyperlink" Target="http://www.zakup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F:\content\act\54181acd-6af2-4bda-ad2e-956bb30938ba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F:\content\act\250820ee-4c59-4a5c-9750-3f31f9f65844.htm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F:\content\act\f7de1846-3c6a-47ab-b440-b8e4cea90c68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68011-8C15-4555-9705-7A6BBB9FA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24191</Words>
  <Characters>137890</Characters>
  <Application>Microsoft Office Word</Application>
  <DocSecurity>0</DocSecurity>
  <Lines>1149</Lines>
  <Paragraphs>323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161758</CharactersWithSpaces>
  <SharedDoc>false</SharedDoc>
  <HLinks>
    <vt:vector size="36" baseType="variant">
      <vt:variant>
        <vt:i4>2293807</vt:i4>
      </vt:variant>
      <vt:variant>
        <vt:i4>15</vt:i4>
      </vt:variant>
      <vt:variant>
        <vt:i4>0</vt:i4>
      </vt:variant>
      <vt:variant>
        <vt:i4>5</vt:i4>
      </vt:variant>
      <vt:variant>
        <vt:lpwstr>http://www.zakupki/</vt:lpwstr>
      </vt:variant>
      <vt:variant>
        <vt:lpwstr/>
      </vt:variant>
      <vt:variant>
        <vt:i4>2293807</vt:i4>
      </vt:variant>
      <vt:variant>
        <vt:i4>12</vt:i4>
      </vt:variant>
      <vt:variant>
        <vt:i4>0</vt:i4>
      </vt:variant>
      <vt:variant>
        <vt:i4>5</vt:i4>
      </vt:variant>
      <vt:variant>
        <vt:lpwstr>http://www.zakupki/</vt:lpwstr>
      </vt:variant>
      <vt:variant>
        <vt:lpwstr/>
      </vt:variant>
      <vt:variant>
        <vt:i4>1966091</vt:i4>
      </vt:variant>
      <vt:variant>
        <vt:i4>9</vt:i4>
      </vt:variant>
      <vt:variant>
        <vt:i4>0</vt:i4>
      </vt:variant>
      <vt:variant>
        <vt:i4>5</vt:i4>
      </vt:variant>
      <vt:variant>
        <vt:lpwstr>../../../../content/act/54181acd-6af2-4bda-ad2e-956bb30938ba.html</vt:lpwstr>
      </vt:variant>
      <vt:variant>
        <vt:lpwstr/>
      </vt:variant>
      <vt:variant>
        <vt:i4>1048667</vt:i4>
      </vt:variant>
      <vt:variant>
        <vt:i4>6</vt:i4>
      </vt:variant>
      <vt:variant>
        <vt:i4>0</vt:i4>
      </vt:variant>
      <vt:variant>
        <vt:i4>5</vt:i4>
      </vt:variant>
      <vt:variant>
        <vt:lpwstr>../../../../content/act/250820ee-4c59-4a5c-9750-3f31f9f65844.html</vt:lpwstr>
      </vt:variant>
      <vt:variant>
        <vt:lpwstr/>
      </vt:variant>
      <vt:variant>
        <vt:i4>4325380</vt:i4>
      </vt:variant>
      <vt:variant>
        <vt:i4>3</vt:i4>
      </vt:variant>
      <vt:variant>
        <vt:i4>0</vt:i4>
      </vt:variant>
      <vt:variant>
        <vt:i4>5</vt:i4>
      </vt:variant>
      <vt:variant>
        <vt:lpwstr>../../../../content/act/f7de1846-3c6a-47ab-b440-b8e4cea90c68.html</vt:lpwstr>
      </vt:variant>
      <vt:variant>
        <vt:lpwstr/>
      </vt:variant>
      <vt:variant>
        <vt:i4>1441863</vt:i4>
      </vt:variant>
      <vt:variant>
        <vt:i4>0</vt:i4>
      </vt:variant>
      <vt:variant>
        <vt:i4>0</vt:i4>
      </vt:variant>
      <vt:variant>
        <vt:i4>5</vt:i4>
      </vt:variant>
      <vt:variant>
        <vt:lpwstr>../../../../content/act/8f21b21c-a408-42c4-b9fe-a939b863c84a.doc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dcterms:created xsi:type="dcterms:W3CDTF">2020-07-08T04:07:00Z</dcterms:created>
  <dcterms:modified xsi:type="dcterms:W3CDTF">2020-08-21T04:18:00Z</dcterms:modified>
</cp:coreProperties>
</file>